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77680" w14:textId="3813782B" w:rsidR="00454245" w:rsidRDefault="00454245" w:rsidP="00454245">
      <w:pPr>
        <w:spacing w:after="0" w:line="240" w:lineRule="auto"/>
        <w:rPr>
          <w:rFonts w:ascii="Arial" w:hAnsi="Arial" w:cs="Arial"/>
          <w:sz w:val="24"/>
          <w:szCs w:val="24"/>
        </w:rPr>
      </w:pPr>
      <w:r>
        <w:rPr>
          <w:noProof/>
          <w:sz w:val="24"/>
          <w:szCs w:val="24"/>
          <w:lang w:val="en-US"/>
        </w:rPr>
        <w:drawing>
          <wp:inline distT="0" distB="0" distL="0" distR="0" wp14:anchorId="5DF5D094" wp14:editId="3A4F9821">
            <wp:extent cx="1536700" cy="1536700"/>
            <wp:effectExtent l="0" t="0" r="0" b="0"/>
            <wp:docPr id="2" name="Picture 2" descr="appg-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g-logo-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0" cy="1536700"/>
                    </a:xfrm>
                    <a:prstGeom prst="rect">
                      <a:avLst/>
                    </a:prstGeom>
                    <a:noFill/>
                    <a:ln>
                      <a:noFill/>
                    </a:ln>
                  </pic:spPr>
                </pic:pic>
              </a:graphicData>
            </a:graphic>
          </wp:inline>
        </w:drawing>
      </w:r>
    </w:p>
    <w:p w14:paraId="1D89F8EC" w14:textId="77777777" w:rsidR="00454245" w:rsidRPr="007C2237" w:rsidRDefault="00454245" w:rsidP="00454245">
      <w:pPr>
        <w:spacing w:after="0" w:line="240" w:lineRule="auto"/>
        <w:rPr>
          <w:rFonts w:ascii="Arial" w:hAnsi="Arial" w:cs="Arial"/>
          <w:b/>
          <w:sz w:val="20"/>
          <w:szCs w:val="20"/>
        </w:rPr>
      </w:pPr>
      <w:r w:rsidRPr="007C2237">
        <w:rPr>
          <w:rFonts w:ascii="Arial" w:hAnsi="Arial" w:cs="Arial"/>
          <w:b/>
          <w:sz w:val="20"/>
          <w:szCs w:val="20"/>
        </w:rPr>
        <w:t>All-Party Parliamentary Group for Art, Craft and Design in Education</w:t>
      </w:r>
    </w:p>
    <w:p w14:paraId="1B2006C6" w14:textId="77777777" w:rsidR="00454245" w:rsidRPr="007C2237" w:rsidRDefault="00454245" w:rsidP="00454245">
      <w:pPr>
        <w:tabs>
          <w:tab w:val="center" w:pos="4465"/>
        </w:tabs>
        <w:spacing w:after="120"/>
        <w:ind w:right="282"/>
        <w:jc w:val="center"/>
        <w:outlineLvl w:val="0"/>
        <w:rPr>
          <w:rFonts w:ascii="Arial" w:hAnsi="Arial" w:cs="Arial"/>
          <w:b/>
          <w:sz w:val="20"/>
          <w:szCs w:val="20"/>
        </w:rPr>
      </w:pPr>
      <w:r w:rsidRPr="007C2237">
        <w:rPr>
          <w:rFonts w:ascii="Arial" w:hAnsi="Arial" w:cs="Arial"/>
          <w:b/>
          <w:sz w:val="20"/>
          <w:szCs w:val="20"/>
        </w:rPr>
        <w:t>Tuesday 24</w:t>
      </w:r>
      <w:r w:rsidRPr="007C2237">
        <w:rPr>
          <w:rFonts w:ascii="Arial" w:hAnsi="Arial" w:cs="Arial"/>
          <w:b/>
          <w:sz w:val="20"/>
          <w:szCs w:val="20"/>
          <w:vertAlign w:val="superscript"/>
        </w:rPr>
        <w:t>th</w:t>
      </w:r>
      <w:r w:rsidRPr="007C2237">
        <w:rPr>
          <w:rFonts w:ascii="Arial" w:hAnsi="Arial" w:cs="Arial"/>
          <w:b/>
          <w:sz w:val="20"/>
          <w:szCs w:val="20"/>
        </w:rPr>
        <w:t xml:space="preserve"> November 5-7 pm</w:t>
      </w:r>
    </w:p>
    <w:p w14:paraId="38483711" w14:textId="77777777" w:rsidR="00454245" w:rsidRPr="007C2237" w:rsidRDefault="00454245" w:rsidP="00454245">
      <w:pPr>
        <w:spacing w:after="0" w:line="240" w:lineRule="auto"/>
        <w:rPr>
          <w:rFonts w:ascii="Arial" w:hAnsi="Arial" w:cs="Arial"/>
          <w:b/>
          <w:sz w:val="20"/>
          <w:szCs w:val="20"/>
        </w:rPr>
      </w:pPr>
    </w:p>
    <w:p w14:paraId="45756596" w14:textId="256D48F8" w:rsidR="00454245" w:rsidRPr="007C2237" w:rsidRDefault="00454245" w:rsidP="00454245">
      <w:pPr>
        <w:spacing w:after="0" w:line="240" w:lineRule="auto"/>
        <w:rPr>
          <w:rFonts w:ascii="Arial" w:hAnsi="Arial" w:cs="Arial"/>
          <w:b/>
          <w:sz w:val="20"/>
          <w:szCs w:val="20"/>
        </w:rPr>
      </w:pPr>
      <w:r w:rsidRPr="007C2237">
        <w:rPr>
          <w:rFonts w:ascii="Arial" w:hAnsi="Arial" w:cs="Arial"/>
          <w:b/>
          <w:sz w:val="20"/>
          <w:szCs w:val="20"/>
        </w:rPr>
        <w:t xml:space="preserve">Katie Leonard Programme Leader PGCE Secondary Art, Craft and Design </w:t>
      </w:r>
    </w:p>
    <w:p w14:paraId="43C7003C" w14:textId="77777777" w:rsidR="00454245" w:rsidRPr="007C2237" w:rsidRDefault="00454245" w:rsidP="00454245">
      <w:pPr>
        <w:spacing w:after="0" w:line="240" w:lineRule="auto"/>
        <w:rPr>
          <w:rFonts w:ascii="Arial" w:hAnsi="Arial" w:cs="Arial"/>
          <w:sz w:val="20"/>
          <w:szCs w:val="20"/>
        </w:rPr>
      </w:pPr>
    </w:p>
    <w:p w14:paraId="4460E858" w14:textId="77777777" w:rsidR="00454245" w:rsidRPr="007C2237" w:rsidRDefault="00454245" w:rsidP="00454245">
      <w:pPr>
        <w:spacing w:after="0" w:line="240" w:lineRule="auto"/>
        <w:rPr>
          <w:rFonts w:ascii="Arial" w:hAnsi="Arial" w:cs="Arial"/>
          <w:sz w:val="20"/>
          <w:szCs w:val="20"/>
        </w:rPr>
      </w:pPr>
    </w:p>
    <w:p w14:paraId="54BE5D0C" w14:textId="75DD4B3B" w:rsidR="00454245" w:rsidRPr="007C2237" w:rsidRDefault="00454245" w:rsidP="00454245">
      <w:pPr>
        <w:spacing w:after="0" w:line="240" w:lineRule="auto"/>
        <w:rPr>
          <w:rFonts w:ascii="Arial" w:hAnsi="Arial" w:cs="Arial"/>
          <w:sz w:val="20"/>
          <w:szCs w:val="20"/>
        </w:rPr>
      </w:pPr>
      <w:r w:rsidRPr="007C2237">
        <w:rPr>
          <w:rFonts w:ascii="Arial" w:hAnsi="Arial" w:cs="Arial"/>
          <w:sz w:val="20"/>
          <w:szCs w:val="20"/>
        </w:rPr>
        <w:t>I would like to thank Susan Coles and our Chair Sharon Hodgson MP for the focus of this APPG to be on Initial Teacher Education (ITE), and to NSEAD president Dr Rachel Payne, with the response Letter to Mr Gibb</w:t>
      </w:r>
      <w:r w:rsidRPr="007C2237">
        <w:rPr>
          <w:rFonts w:ascii="Arial" w:hAnsi="Arial" w:cs="Arial"/>
          <w:b/>
          <w:sz w:val="20"/>
          <w:szCs w:val="20"/>
        </w:rPr>
        <w:t xml:space="preserve"> </w:t>
      </w:r>
      <w:r w:rsidRPr="007C2237">
        <w:rPr>
          <w:rFonts w:ascii="Arial" w:hAnsi="Arial" w:cs="Arial"/>
          <w:sz w:val="20"/>
          <w:szCs w:val="20"/>
        </w:rPr>
        <w:t>and to thank also those courageous artists, makers and designers who decide to take up the vocation of teaching.</w:t>
      </w:r>
    </w:p>
    <w:p w14:paraId="26047079" w14:textId="77777777" w:rsidR="00454245" w:rsidRPr="007C2237" w:rsidRDefault="00454245" w:rsidP="00454245">
      <w:pPr>
        <w:spacing w:after="0" w:line="240" w:lineRule="auto"/>
        <w:ind w:left="284"/>
        <w:rPr>
          <w:rFonts w:ascii="Arial" w:hAnsi="Arial" w:cs="Arial"/>
          <w:sz w:val="20"/>
          <w:szCs w:val="20"/>
        </w:rPr>
      </w:pPr>
    </w:p>
    <w:p w14:paraId="3E228B0F" w14:textId="54C06DF3" w:rsidR="00454245" w:rsidRPr="007C2237" w:rsidRDefault="00454245" w:rsidP="007C2237">
      <w:pPr>
        <w:rPr>
          <w:rFonts w:ascii="Arial" w:eastAsia="Times New Roman" w:hAnsi="Arial" w:cs="Arial"/>
          <w:sz w:val="20"/>
          <w:szCs w:val="20"/>
          <w:lang w:eastAsia="en-GB"/>
        </w:rPr>
      </w:pPr>
      <w:r w:rsidRPr="007C2237">
        <w:rPr>
          <w:rFonts w:ascii="Arial" w:eastAsia="Times New Roman" w:hAnsi="Arial" w:cs="Arial"/>
          <w:sz w:val="20"/>
          <w:szCs w:val="20"/>
        </w:rPr>
        <w:t xml:space="preserve">The ITT census data shows that in 2019-20 that collectively we only recruited 69% of trainees and in 2018-19 73% of the trainees. needed. We have not been improving on recruitment. This data </w:t>
      </w:r>
      <w:r w:rsidR="00A309E6" w:rsidRPr="007C2237">
        <w:rPr>
          <w:rFonts w:ascii="Arial" w:eastAsia="Times New Roman" w:hAnsi="Arial" w:cs="Arial"/>
          <w:sz w:val="20"/>
          <w:szCs w:val="20"/>
        </w:rPr>
        <w:t>shows that</w:t>
      </w:r>
      <w:r w:rsidRPr="007C2237">
        <w:rPr>
          <w:rFonts w:ascii="Arial" w:eastAsia="Times New Roman" w:hAnsi="Arial" w:cs="Arial"/>
          <w:sz w:val="20"/>
          <w:szCs w:val="20"/>
        </w:rPr>
        <w:t xml:space="preserve"> we are ranked very poorly compared to the target recruitment of </w:t>
      </w:r>
      <w:r w:rsidR="00A309E6" w:rsidRPr="007C2237">
        <w:rPr>
          <w:rFonts w:ascii="Arial" w:eastAsia="Times New Roman" w:hAnsi="Arial" w:cs="Arial"/>
          <w:sz w:val="20"/>
          <w:szCs w:val="20"/>
        </w:rPr>
        <w:t>teachers of</w:t>
      </w:r>
      <w:r w:rsidRPr="007C2237">
        <w:rPr>
          <w:rFonts w:ascii="Arial" w:eastAsia="Times New Roman" w:hAnsi="Arial" w:cs="Arial"/>
          <w:sz w:val="20"/>
          <w:szCs w:val="20"/>
        </w:rPr>
        <w:t xml:space="preserve"> many other subjects. So, yes, we need more Art teachers not less.</w:t>
      </w:r>
    </w:p>
    <w:p w14:paraId="4E3D930B" w14:textId="77777777" w:rsidR="00454245" w:rsidRPr="007C2237" w:rsidRDefault="00454245" w:rsidP="00454245">
      <w:pPr>
        <w:spacing w:after="0" w:line="240" w:lineRule="auto"/>
        <w:rPr>
          <w:rFonts w:ascii="Arial" w:hAnsi="Arial" w:cs="Arial"/>
          <w:sz w:val="20"/>
          <w:szCs w:val="20"/>
        </w:rPr>
      </w:pPr>
      <w:r w:rsidRPr="007C2237">
        <w:rPr>
          <w:rFonts w:ascii="Arial" w:hAnsi="Arial" w:cs="Arial"/>
          <w:sz w:val="20"/>
          <w:szCs w:val="20"/>
        </w:rPr>
        <w:t xml:space="preserve">Application numbers have sharply inclined this year due to the bursary, but in my experience, the quality and seriousness of those applicants have also risen. Those that do apply have made sure they want to do this, have already tested their passion and commitment for the subject. </w:t>
      </w:r>
    </w:p>
    <w:p w14:paraId="2B3EE99C" w14:textId="77777777" w:rsidR="00454245" w:rsidRPr="007C2237" w:rsidRDefault="00454245" w:rsidP="00454245">
      <w:pPr>
        <w:spacing w:after="0" w:line="240" w:lineRule="auto"/>
        <w:rPr>
          <w:rFonts w:ascii="Arial" w:hAnsi="Arial" w:cs="Arial"/>
          <w:sz w:val="20"/>
          <w:szCs w:val="20"/>
        </w:rPr>
      </w:pPr>
    </w:p>
    <w:p w14:paraId="2794CCA1" w14:textId="693C7FED" w:rsidR="00454245" w:rsidRPr="007C2237" w:rsidRDefault="00454245" w:rsidP="00454245">
      <w:pPr>
        <w:spacing w:after="0" w:line="240" w:lineRule="auto"/>
        <w:rPr>
          <w:rFonts w:ascii="Arial" w:hAnsi="Arial" w:cs="Arial"/>
          <w:sz w:val="20"/>
          <w:szCs w:val="20"/>
        </w:rPr>
      </w:pPr>
      <w:r w:rsidRPr="007C2237">
        <w:rPr>
          <w:rFonts w:ascii="Arial" w:hAnsi="Arial" w:cs="Arial"/>
          <w:sz w:val="20"/>
          <w:szCs w:val="20"/>
        </w:rPr>
        <w:t xml:space="preserve">My role as Programme Leader of a PGCE in Secondary Art, Craft and Design at Staffordshire </w:t>
      </w:r>
      <w:r w:rsidR="00A309E6" w:rsidRPr="007C2237">
        <w:rPr>
          <w:rFonts w:ascii="Arial" w:hAnsi="Arial" w:cs="Arial"/>
          <w:sz w:val="20"/>
          <w:szCs w:val="20"/>
        </w:rPr>
        <w:t>University</w:t>
      </w:r>
      <w:r w:rsidRPr="007C2237">
        <w:rPr>
          <w:rFonts w:ascii="Arial" w:hAnsi="Arial" w:cs="Arial"/>
          <w:sz w:val="20"/>
          <w:szCs w:val="20"/>
        </w:rPr>
        <w:t xml:space="preserve"> is part subject leader, broker of partnerships, counsellor and guidance tutor, </w:t>
      </w:r>
      <w:r w:rsidR="00A309E6" w:rsidRPr="007C2237">
        <w:rPr>
          <w:rFonts w:ascii="Arial" w:hAnsi="Arial" w:cs="Arial"/>
          <w:sz w:val="20"/>
          <w:szCs w:val="20"/>
        </w:rPr>
        <w:t>trouble-shooter</w:t>
      </w:r>
      <w:r w:rsidRPr="007C2237">
        <w:rPr>
          <w:rFonts w:ascii="Arial" w:hAnsi="Arial" w:cs="Arial"/>
          <w:sz w:val="20"/>
          <w:szCs w:val="20"/>
        </w:rPr>
        <w:t xml:space="preserve">, academic and assessor. </w:t>
      </w:r>
    </w:p>
    <w:p w14:paraId="127B16DB" w14:textId="77777777" w:rsidR="00454245" w:rsidRPr="007C2237" w:rsidRDefault="00454245" w:rsidP="00454245">
      <w:pPr>
        <w:spacing w:after="0" w:line="240" w:lineRule="auto"/>
        <w:rPr>
          <w:rFonts w:ascii="Arial" w:hAnsi="Arial" w:cs="Arial"/>
          <w:sz w:val="20"/>
          <w:szCs w:val="20"/>
        </w:rPr>
      </w:pPr>
    </w:p>
    <w:p w14:paraId="17288549" w14:textId="77777777" w:rsidR="00454245" w:rsidRPr="007C2237" w:rsidRDefault="00454245" w:rsidP="00454245">
      <w:pPr>
        <w:spacing w:after="0" w:line="240" w:lineRule="auto"/>
        <w:rPr>
          <w:rFonts w:ascii="Arial" w:hAnsi="Arial" w:cs="Arial"/>
          <w:sz w:val="20"/>
          <w:szCs w:val="20"/>
        </w:rPr>
      </w:pPr>
      <w:r w:rsidRPr="007C2237">
        <w:rPr>
          <w:rFonts w:ascii="Arial" w:hAnsi="Arial" w:cs="Arial"/>
          <w:sz w:val="20"/>
          <w:szCs w:val="20"/>
        </w:rPr>
        <w:t>It is an appropriately complex role to reflect the learning journeys of my students. In just 36 weeks, with over 15 of those in teaching practice in three schools with experience of planning, teaching and assessing across three key stages.</w:t>
      </w:r>
    </w:p>
    <w:p w14:paraId="088DFE11" w14:textId="77777777" w:rsidR="00454245" w:rsidRPr="007C2237" w:rsidRDefault="00454245" w:rsidP="00454245">
      <w:pPr>
        <w:spacing w:after="0" w:line="240" w:lineRule="auto"/>
        <w:rPr>
          <w:rFonts w:ascii="Arial" w:hAnsi="Arial" w:cs="Arial"/>
          <w:sz w:val="20"/>
          <w:szCs w:val="20"/>
        </w:rPr>
      </w:pPr>
    </w:p>
    <w:p w14:paraId="4A587CA9" w14:textId="77777777" w:rsidR="00454245" w:rsidRPr="007C2237" w:rsidRDefault="00454245" w:rsidP="00454245">
      <w:pPr>
        <w:spacing w:after="0" w:line="240" w:lineRule="auto"/>
        <w:rPr>
          <w:rFonts w:ascii="Arial" w:hAnsi="Arial" w:cs="Arial"/>
          <w:sz w:val="20"/>
          <w:szCs w:val="20"/>
        </w:rPr>
      </w:pPr>
      <w:r w:rsidRPr="007C2237">
        <w:rPr>
          <w:rFonts w:ascii="Arial" w:hAnsi="Arial" w:cs="Arial"/>
          <w:sz w:val="20"/>
          <w:szCs w:val="20"/>
        </w:rPr>
        <w:t>This is coupled with a programme designed to extend subject expertise, address personal skills and knowledge gaps but also introduce reflection, theory and research to them.</w:t>
      </w:r>
    </w:p>
    <w:p w14:paraId="6331B787" w14:textId="77777777" w:rsidR="00454245" w:rsidRPr="007C2237" w:rsidRDefault="00454245" w:rsidP="00454245">
      <w:pPr>
        <w:spacing w:after="0" w:line="240" w:lineRule="auto"/>
        <w:rPr>
          <w:rFonts w:ascii="Arial" w:hAnsi="Arial" w:cs="Arial"/>
          <w:sz w:val="20"/>
          <w:szCs w:val="20"/>
        </w:rPr>
      </w:pPr>
    </w:p>
    <w:p w14:paraId="055AA8C3" w14:textId="77777777" w:rsidR="00454245" w:rsidRPr="007C2237" w:rsidRDefault="00454245" w:rsidP="00454245">
      <w:pPr>
        <w:spacing w:after="0" w:line="240" w:lineRule="auto"/>
        <w:rPr>
          <w:rFonts w:ascii="Arial" w:hAnsi="Arial" w:cs="Arial"/>
          <w:sz w:val="20"/>
          <w:szCs w:val="20"/>
        </w:rPr>
      </w:pPr>
      <w:r w:rsidRPr="007C2237">
        <w:rPr>
          <w:rFonts w:ascii="Arial" w:hAnsi="Arial" w:cs="Arial"/>
          <w:sz w:val="20"/>
          <w:szCs w:val="20"/>
        </w:rPr>
        <w:t>All our subject mentors talk about the impact our students have on pupils and indeed themselves as practitioners – new ideas, refreshing perspectives, and passionate dedication developing relationships with young learners.</w:t>
      </w:r>
    </w:p>
    <w:p w14:paraId="4EAD1003" w14:textId="77777777" w:rsidR="00454245" w:rsidRPr="007C2237" w:rsidRDefault="00454245" w:rsidP="00454245">
      <w:pPr>
        <w:spacing w:after="0" w:line="240" w:lineRule="auto"/>
        <w:rPr>
          <w:rFonts w:ascii="Arial" w:hAnsi="Arial" w:cs="Arial"/>
          <w:sz w:val="20"/>
          <w:szCs w:val="20"/>
        </w:rPr>
      </w:pPr>
    </w:p>
    <w:p w14:paraId="604C1BE1" w14:textId="049FFDC8" w:rsidR="00454245" w:rsidRPr="007C2237" w:rsidRDefault="00454245" w:rsidP="00454245">
      <w:pPr>
        <w:spacing w:after="0" w:line="240" w:lineRule="auto"/>
        <w:rPr>
          <w:rFonts w:ascii="Arial" w:hAnsi="Arial" w:cs="Arial"/>
          <w:sz w:val="20"/>
          <w:szCs w:val="20"/>
        </w:rPr>
      </w:pPr>
      <w:r w:rsidRPr="007C2237">
        <w:rPr>
          <w:rFonts w:ascii="Arial" w:hAnsi="Arial" w:cs="Arial"/>
          <w:sz w:val="20"/>
          <w:szCs w:val="20"/>
        </w:rPr>
        <w:t>I have the pleasure of introducing you to Lee and Lucy, brave representatives from this year’s PGCE art cohort</w:t>
      </w:r>
      <w:r w:rsidR="00A309E6" w:rsidRPr="007C2237">
        <w:rPr>
          <w:rFonts w:ascii="Arial" w:hAnsi="Arial" w:cs="Arial"/>
          <w:sz w:val="20"/>
          <w:szCs w:val="20"/>
        </w:rPr>
        <w:t xml:space="preserve"> at Staffordshire University.</w:t>
      </w:r>
    </w:p>
    <w:p w14:paraId="62D669F1" w14:textId="77777777" w:rsidR="00454245" w:rsidRPr="007C2237" w:rsidRDefault="00454245" w:rsidP="00454245">
      <w:pPr>
        <w:spacing w:after="0" w:line="240" w:lineRule="auto"/>
        <w:rPr>
          <w:rFonts w:ascii="Arial" w:hAnsi="Arial" w:cs="Arial"/>
          <w:sz w:val="20"/>
          <w:szCs w:val="20"/>
        </w:rPr>
      </w:pPr>
    </w:p>
    <w:p w14:paraId="56AB2F45" w14:textId="77777777" w:rsidR="00454245" w:rsidRPr="007C2237" w:rsidRDefault="00454245" w:rsidP="00454245">
      <w:pPr>
        <w:spacing w:after="0" w:line="240" w:lineRule="auto"/>
        <w:rPr>
          <w:rFonts w:ascii="Arial" w:hAnsi="Arial" w:cs="Arial"/>
          <w:sz w:val="20"/>
          <w:szCs w:val="20"/>
        </w:rPr>
      </w:pPr>
      <w:r w:rsidRPr="007C2237">
        <w:rPr>
          <w:rFonts w:ascii="Arial" w:hAnsi="Arial" w:cs="Arial"/>
          <w:sz w:val="20"/>
          <w:szCs w:val="20"/>
        </w:rPr>
        <w:t>When planning together what we wanted to share with you, we decided to speak from the heart and without soundbites, statistics or a so-called evidence base.</w:t>
      </w:r>
    </w:p>
    <w:p w14:paraId="0041596A" w14:textId="77777777" w:rsidR="00454245" w:rsidRPr="007C2237" w:rsidRDefault="00454245" w:rsidP="00454245">
      <w:pPr>
        <w:spacing w:after="0" w:line="240" w:lineRule="auto"/>
        <w:rPr>
          <w:rFonts w:ascii="Arial" w:hAnsi="Arial" w:cs="Arial"/>
          <w:sz w:val="20"/>
          <w:szCs w:val="20"/>
        </w:rPr>
      </w:pPr>
    </w:p>
    <w:p w14:paraId="660FE7D6" w14:textId="5D577DE8" w:rsidR="00454245" w:rsidRPr="007C2237" w:rsidRDefault="00454245" w:rsidP="00454245">
      <w:pPr>
        <w:spacing w:after="0" w:line="240" w:lineRule="auto"/>
        <w:rPr>
          <w:rFonts w:ascii="Arial" w:hAnsi="Arial" w:cs="Arial"/>
          <w:sz w:val="20"/>
          <w:szCs w:val="20"/>
        </w:rPr>
      </w:pPr>
      <w:r w:rsidRPr="007C2237">
        <w:rPr>
          <w:rFonts w:ascii="Arial" w:hAnsi="Arial" w:cs="Arial"/>
          <w:sz w:val="20"/>
          <w:szCs w:val="20"/>
        </w:rPr>
        <w:t>Lee  and Lucy want to try to give you an insight into why they made the decision to become art and design teachers, how they feel about it now in the middle of their training and their aspiration for the future of their own profession</w:t>
      </w:r>
      <w:r w:rsidR="00A309E6" w:rsidRPr="007C2237">
        <w:rPr>
          <w:rFonts w:ascii="Arial" w:hAnsi="Arial" w:cs="Arial"/>
          <w:sz w:val="20"/>
          <w:szCs w:val="20"/>
        </w:rPr>
        <w:t xml:space="preserve"> and those who are considering teaching art and design in the future.</w:t>
      </w:r>
    </w:p>
    <w:p w14:paraId="0B3DDCA8" w14:textId="77777777" w:rsidR="00454245" w:rsidRPr="007C2237" w:rsidRDefault="00454245" w:rsidP="00454245">
      <w:pPr>
        <w:spacing w:after="0" w:line="240" w:lineRule="auto"/>
        <w:rPr>
          <w:rFonts w:ascii="Arial" w:hAnsi="Arial" w:cs="Arial"/>
          <w:sz w:val="20"/>
          <w:szCs w:val="20"/>
        </w:rPr>
      </w:pPr>
    </w:p>
    <w:p w14:paraId="5F46C7B6" w14:textId="77777777" w:rsidR="00454245" w:rsidRPr="007C2237" w:rsidRDefault="00454245" w:rsidP="00454245">
      <w:pPr>
        <w:spacing w:after="0" w:line="240" w:lineRule="auto"/>
        <w:rPr>
          <w:rFonts w:ascii="Arial" w:hAnsi="Arial" w:cs="Arial"/>
          <w:sz w:val="20"/>
          <w:szCs w:val="20"/>
        </w:rPr>
      </w:pPr>
    </w:p>
    <w:p w14:paraId="13417567" w14:textId="77777777" w:rsidR="001902AF" w:rsidRPr="007C2237" w:rsidRDefault="001902AF">
      <w:pPr>
        <w:rPr>
          <w:rFonts w:ascii="Arial" w:hAnsi="Arial" w:cs="Arial"/>
          <w:sz w:val="20"/>
          <w:szCs w:val="20"/>
        </w:rPr>
      </w:pPr>
    </w:p>
    <w:sectPr w:rsidR="001902AF" w:rsidRPr="007C223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B77F2" w14:textId="77777777" w:rsidR="005E253F" w:rsidRDefault="005E253F" w:rsidP="00F2659F">
      <w:pPr>
        <w:spacing w:after="0" w:line="240" w:lineRule="auto"/>
      </w:pPr>
      <w:r>
        <w:separator/>
      </w:r>
    </w:p>
  </w:endnote>
  <w:endnote w:type="continuationSeparator" w:id="0">
    <w:p w14:paraId="536CBC1B" w14:textId="77777777" w:rsidR="005E253F" w:rsidRDefault="005E253F"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89786" w14:textId="77777777" w:rsidR="00F2659F" w:rsidRDefault="00F2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34FDA" w14:textId="77777777" w:rsidR="00F2659F" w:rsidRDefault="00F2659F">
    <w:pPr>
      <w:pStyle w:val="Footer"/>
    </w:pPr>
    <w:r>
      <w:rPr>
        <w:noProof/>
      </w:rPr>
      <mc:AlternateContent>
        <mc:Choice Requires="wps">
          <w:drawing>
            <wp:anchor distT="0" distB="0" distL="114300" distR="114300" simplePos="0" relativeHeight="251659264" behindDoc="0" locked="0" layoutInCell="0" allowOverlap="1" wp14:anchorId="7E6925D4" wp14:editId="22DD3B17">
              <wp:simplePos x="0" y="0"/>
              <wp:positionH relativeFrom="page">
                <wp:posOffset>0</wp:posOffset>
              </wp:positionH>
              <wp:positionV relativeFrom="page">
                <wp:posOffset>10234930</wp:posOffset>
              </wp:positionV>
              <wp:extent cx="7560310" cy="266700"/>
              <wp:effectExtent l="0" t="0" r="0" b="0"/>
              <wp:wrapNone/>
              <wp:docPr id="1" name="MSIPCM7632461db7670a8bd0bd4f6d" descr="{&quot;HashCode&quot;:478570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30AB9D" w14:textId="77777777" w:rsidR="00F2659F" w:rsidRPr="00F2659F" w:rsidRDefault="00F2659F" w:rsidP="00F2659F">
                          <w:pPr>
                            <w:spacing w:after="0"/>
                            <w:jc w:val="center"/>
                            <w:rPr>
                              <w:rFonts w:cs="Calibri"/>
                              <w:color w:val="737373"/>
                              <w:sz w:val="20"/>
                            </w:rPr>
                          </w:pPr>
                          <w:r w:rsidRPr="00F2659F">
                            <w:rPr>
                              <w:rFonts w:cs="Calibri"/>
                              <w:color w:val="737373"/>
                              <w:sz w:val="20"/>
                            </w:rPr>
                            <w:t xml:space="preserve">Classification: Restricted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6925D4" id="_x0000_t202" coordsize="21600,21600" o:spt="202" path="m,l,21600r21600,l21600,xe">
              <v:stroke joinstyle="miter"/>
              <v:path gradientshapeok="t" o:connecttype="rect"/>
            </v:shapetype>
            <v:shape id="MSIPCM7632461db7670a8bd0bd4f6d" o:spid="_x0000_s1026" type="#_x0000_t202" alt="{&quot;HashCode&quot;:47857029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" o:allowincell="f" filled="f" stroked="f" strokeweight=".5pt">
              <v:textbox inset=",0,,0">
                <w:txbxContent>
                  <w:p w14:paraId="1C30AB9D" w14:textId="77777777" w:rsidR="00F2659F" w:rsidRPr="00F2659F" w:rsidRDefault="00F2659F" w:rsidP="00F2659F">
                    <w:pPr>
                      <w:spacing w:after="0"/>
                      <w:jc w:val="center"/>
                      <w:rPr>
                        <w:rFonts w:cs="Calibri"/>
                        <w:color w:val="737373"/>
                        <w:sz w:val="20"/>
                      </w:rPr>
                    </w:pPr>
                    <w:r w:rsidRPr="00F2659F">
                      <w:rPr>
                        <w:rFonts w:cs="Calibri"/>
                        <w:color w:val="737373"/>
                        <w:sz w:val="20"/>
                      </w:rPr>
                      <w:t xml:space="preserve">Classification: Restricted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13CFE" w14:textId="77777777" w:rsidR="00F2659F" w:rsidRDefault="00F2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86A9F" w14:textId="77777777" w:rsidR="005E253F" w:rsidRDefault="005E253F" w:rsidP="00F2659F">
      <w:pPr>
        <w:spacing w:after="0" w:line="240" w:lineRule="auto"/>
      </w:pPr>
      <w:r>
        <w:separator/>
      </w:r>
    </w:p>
  </w:footnote>
  <w:footnote w:type="continuationSeparator" w:id="0">
    <w:p w14:paraId="0F74CE17" w14:textId="77777777" w:rsidR="005E253F" w:rsidRDefault="005E253F" w:rsidP="00F2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8DAE7" w14:textId="77777777" w:rsidR="00F2659F" w:rsidRDefault="00F2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24C40" w14:textId="77777777" w:rsidR="00F2659F" w:rsidRDefault="00F26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2C22A" w14:textId="77777777" w:rsidR="00F2659F" w:rsidRDefault="00F26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45"/>
    <w:rsid w:val="000175F0"/>
    <w:rsid w:val="001902AF"/>
    <w:rsid w:val="00454245"/>
    <w:rsid w:val="005E253F"/>
    <w:rsid w:val="007C2237"/>
    <w:rsid w:val="00A309E6"/>
    <w:rsid w:val="00C73408"/>
    <w:rsid w:val="00C77A64"/>
    <w:rsid w:val="00F26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F43C5"/>
  <w15:chartTrackingRefBased/>
  <w15:docId w15:val="{127F08BE-9461-4F8E-ABF7-30EE10A7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24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2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LEONARD</dc:creator>
  <cp:keywords/>
  <dc:description/>
  <cp:lastModifiedBy>Susan Coles</cp:lastModifiedBy>
  <cp:revision>2</cp:revision>
  <dcterms:created xsi:type="dcterms:W3CDTF">2020-12-03T12:54:00Z</dcterms:created>
  <dcterms:modified xsi:type="dcterms:W3CDTF">2020-12-03T12:54:00Z</dcterms:modified>
</cp:coreProperties>
</file>