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E376C" w14:textId="19B85735" w:rsidR="003A1BE4" w:rsidRPr="00D051C7" w:rsidRDefault="009654BD">
      <w:pPr>
        <w:rPr>
          <w:b/>
          <w:sz w:val="24"/>
          <w:szCs w:val="24"/>
        </w:rPr>
      </w:pPr>
      <w:r>
        <w:rPr>
          <w:rFonts w:ascii="Calibri" w:hAnsi="Calibri" w:cs="Calibri"/>
          <w:b/>
          <w:sz w:val="24"/>
          <w:szCs w:val="24"/>
        </w:rPr>
        <w:t xml:space="preserve">UAL for </w:t>
      </w:r>
      <w:r w:rsidR="00D20614" w:rsidRPr="00D051C7">
        <w:rPr>
          <w:rFonts w:ascii="Calibri" w:hAnsi="Calibri" w:cs="Calibri"/>
          <w:b/>
          <w:sz w:val="24"/>
          <w:szCs w:val="24"/>
        </w:rPr>
        <w:t>APPG for Art, Craft and Design in Education</w:t>
      </w:r>
      <w:r>
        <w:rPr>
          <w:rFonts w:ascii="Calibri" w:hAnsi="Calibri" w:cs="Calibri"/>
          <w:b/>
          <w:sz w:val="24"/>
          <w:szCs w:val="24"/>
        </w:rPr>
        <w:t>,</w:t>
      </w:r>
      <w:r w:rsidR="00C5315E" w:rsidRPr="00D051C7">
        <w:rPr>
          <w:rFonts w:ascii="Calibri" w:hAnsi="Calibri" w:cs="Calibri"/>
          <w:b/>
          <w:sz w:val="24"/>
          <w:szCs w:val="24"/>
        </w:rPr>
        <w:t xml:space="preserve"> 12 November 2019</w:t>
      </w:r>
    </w:p>
    <w:p w14:paraId="5DAA6126" w14:textId="38522527" w:rsidR="00A06751" w:rsidRPr="00D051C7" w:rsidRDefault="00A06751" w:rsidP="00FD3C77">
      <w:pPr>
        <w:rPr>
          <w:b/>
          <w:sz w:val="24"/>
          <w:szCs w:val="24"/>
        </w:rPr>
      </w:pPr>
    </w:p>
    <w:p w14:paraId="6C5DD7B4" w14:textId="79C071EA" w:rsidR="00FD6AC5" w:rsidRPr="00D051C7" w:rsidRDefault="00FD6AC5" w:rsidP="00FD3C77">
      <w:pPr>
        <w:rPr>
          <w:sz w:val="24"/>
          <w:szCs w:val="24"/>
        </w:rPr>
      </w:pPr>
      <w:r w:rsidRPr="00D051C7">
        <w:rPr>
          <w:sz w:val="24"/>
          <w:szCs w:val="24"/>
        </w:rPr>
        <w:t>[</w:t>
      </w:r>
      <w:r w:rsidR="00CD2A10" w:rsidRPr="00D051C7">
        <w:rPr>
          <w:sz w:val="24"/>
          <w:szCs w:val="24"/>
        </w:rPr>
        <w:t xml:space="preserve">Preamble: </w:t>
      </w:r>
      <w:r w:rsidRPr="00D051C7">
        <w:rPr>
          <w:sz w:val="24"/>
          <w:szCs w:val="24"/>
        </w:rPr>
        <w:t>Delighted to be able to host you today</w:t>
      </w:r>
      <w:r w:rsidR="00523C0B" w:rsidRPr="00D051C7">
        <w:rPr>
          <w:sz w:val="24"/>
          <w:szCs w:val="24"/>
        </w:rPr>
        <w:t xml:space="preserve">. </w:t>
      </w:r>
      <w:r w:rsidRPr="00D051C7">
        <w:rPr>
          <w:sz w:val="24"/>
          <w:szCs w:val="24"/>
        </w:rPr>
        <w:t xml:space="preserve">Good to be able to talk about something other than Brexit/election. </w:t>
      </w:r>
      <w:r w:rsidR="00717276">
        <w:rPr>
          <w:sz w:val="24"/>
          <w:szCs w:val="24"/>
        </w:rPr>
        <w:t>A line</w:t>
      </w:r>
      <w:r w:rsidR="009A21CF" w:rsidRPr="00D051C7">
        <w:rPr>
          <w:sz w:val="24"/>
          <w:szCs w:val="24"/>
        </w:rPr>
        <w:t xml:space="preserve"> </w:t>
      </w:r>
      <w:r w:rsidRPr="00D051C7">
        <w:rPr>
          <w:sz w:val="24"/>
          <w:szCs w:val="24"/>
        </w:rPr>
        <w:t>about Chelsea</w:t>
      </w:r>
      <w:r w:rsidR="00717276">
        <w:rPr>
          <w:sz w:val="24"/>
          <w:szCs w:val="24"/>
        </w:rPr>
        <w:t>.</w:t>
      </w:r>
      <w:r w:rsidRPr="00D051C7">
        <w:rPr>
          <w:sz w:val="24"/>
          <w:szCs w:val="24"/>
        </w:rPr>
        <w:t>]</w:t>
      </w:r>
    </w:p>
    <w:p w14:paraId="6728F99E" w14:textId="02BF7A27" w:rsidR="00190F4D" w:rsidRPr="00D051C7" w:rsidRDefault="00B40DE2" w:rsidP="00FD3C77">
      <w:pPr>
        <w:rPr>
          <w:sz w:val="24"/>
          <w:szCs w:val="24"/>
        </w:rPr>
      </w:pPr>
      <w:r w:rsidRPr="00D051C7">
        <w:rPr>
          <w:sz w:val="24"/>
          <w:szCs w:val="24"/>
        </w:rPr>
        <w:t xml:space="preserve">I want to start by welcoming the </w:t>
      </w:r>
      <w:r w:rsidR="00190F4D" w:rsidRPr="00D051C7">
        <w:rPr>
          <w:sz w:val="24"/>
          <w:szCs w:val="24"/>
        </w:rPr>
        <w:t xml:space="preserve">recent announcement </w:t>
      </w:r>
      <w:r w:rsidR="00545043" w:rsidRPr="00D051C7">
        <w:rPr>
          <w:sz w:val="24"/>
          <w:szCs w:val="24"/>
        </w:rPr>
        <w:t>by the Department for Education that from 2020-21, art and design trainee teachers will receive a bursary of £9</w:t>
      </w:r>
      <w:r w:rsidR="00572474" w:rsidRPr="00D051C7">
        <w:rPr>
          <w:sz w:val="24"/>
          <w:szCs w:val="24"/>
        </w:rPr>
        <w:t>,000</w:t>
      </w:r>
      <w:r w:rsidR="00545043" w:rsidRPr="00D051C7">
        <w:rPr>
          <w:sz w:val="24"/>
          <w:szCs w:val="24"/>
        </w:rPr>
        <w:t xml:space="preserve"> towards their training. I know NSEAD campaigned vigorously </w:t>
      </w:r>
      <w:r w:rsidR="006E53F3" w:rsidRPr="00D051C7">
        <w:rPr>
          <w:sz w:val="24"/>
          <w:szCs w:val="24"/>
        </w:rPr>
        <w:t xml:space="preserve">for </w:t>
      </w:r>
      <w:r w:rsidR="00652A89" w:rsidRPr="00D051C7">
        <w:rPr>
          <w:sz w:val="24"/>
          <w:szCs w:val="24"/>
        </w:rPr>
        <w:t xml:space="preserve">extending this important financial support to </w:t>
      </w:r>
      <w:r w:rsidR="002D3573" w:rsidRPr="00D051C7">
        <w:rPr>
          <w:sz w:val="24"/>
          <w:szCs w:val="24"/>
        </w:rPr>
        <w:t>art &amp; design trainees</w:t>
      </w:r>
      <w:r w:rsidR="00693808" w:rsidRPr="00D051C7">
        <w:rPr>
          <w:sz w:val="24"/>
          <w:szCs w:val="24"/>
        </w:rPr>
        <w:t>.</w:t>
      </w:r>
      <w:r w:rsidR="00202B18" w:rsidRPr="00D051C7">
        <w:rPr>
          <w:sz w:val="24"/>
          <w:szCs w:val="24"/>
        </w:rPr>
        <w:t xml:space="preserve"> A</w:t>
      </w:r>
      <w:r w:rsidR="00545043" w:rsidRPr="00D051C7">
        <w:rPr>
          <w:sz w:val="24"/>
          <w:szCs w:val="24"/>
        </w:rPr>
        <w:t xml:space="preserve">nd I agree that </w:t>
      </w:r>
      <w:r w:rsidR="00523C0B" w:rsidRPr="00D051C7">
        <w:rPr>
          <w:sz w:val="24"/>
          <w:szCs w:val="24"/>
        </w:rPr>
        <w:t>this</w:t>
      </w:r>
      <w:r w:rsidR="00545043" w:rsidRPr="00D051C7">
        <w:rPr>
          <w:sz w:val="24"/>
          <w:szCs w:val="24"/>
        </w:rPr>
        <w:t xml:space="preserve"> change cannot come soon enough</w:t>
      </w:r>
      <w:r w:rsidR="005F42DA">
        <w:rPr>
          <w:sz w:val="24"/>
          <w:szCs w:val="24"/>
        </w:rPr>
        <w:t>, although I wish that this decision had been in place earlier in the academic cycle so that this year’s cohort could have also benefited</w:t>
      </w:r>
      <w:r w:rsidR="000E469E">
        <w:rPr>
          <w:sz w:val="24"/>
          <w:szCs w:val="24"/>
        </w:rPr>
        <w:t xml:space="preserve">. </w:t>
      </w:r>
    </w:p>
    <w:p w14:paraId="29FD0B86" w14:textId="7A8E7AF1" w:rsidR="00E5622D" w:rsidRPr="00D051C7" w:rsidRDefault="00175417">
      <w:pPr>
        <w:rPr>
          <w:sz w:val="24"/>
          <w:szCs w:val="24"/>
        </w:rPr>
      </w:pPr>
      <w:r w:rsidRPr="00D051C7">
        <w:rPr>
          <w:sz w:val="24"/>
          <w:szCs w:val="24"/>
        </w:rPr>
        <w:t>UAL has a deep interest in what happens at all levels of education.</w:t>
      </w:r>
      <w:r w:rsidR="00FD6AC5" w:rsidRPr="00D051C7">
        <w:rPr>
          <w:sz w:val="24"/>
          <w:szCs w:val="24"/>
        </w:rPr>
        <w:t xml:space="preserve"> </w:t>
      </w:r>
      <w:r w:rsidRPr="00D051C7">
        <w:rPr>
          <w:sz w:val="24"/>
          <w:szCs w:val="24"/>
        </w:rPr>
        <w:t xml:space="preserve">Our </w:t>
      </w:r>
      <w:r w:rsidR="006352C5" w:rsidRPr="00D051C7">
        <w:rPr>
          <w:sz w:val="24"/>
          <w:szCs w:val="24"/>
        </w:rPr>
        <w:t xml:space="preserve">activities </w:t>
      </w:r>
      <w:r w:rsidRPr="00D051C7">
        <w:rPr>
          <w:sz w:val="24"/>
          <w:szCs w:val="24"/>
        </w:rPr>
        <w:t xml:space="preserve">span the full </w:t>
      </w:r>
      <w:r w:rsidR="00EF3A16">
        <w:rPr>
          <w:sz w:val="24"/>
          <w:szCs w:val="24"/>
        </w:rPr>
        <w:t>length</w:t>
      </w:r>
      <w:r w:rsidRPr="00D051C7">
        <w:rPr>
          <w:sz w:val="24"/>
          <w:szCs w:val="24"/>
        </w:rPr>
        <w:t xml:space="preserve"> of the education </w:t>
      </w:r>
      <w:r w:rsidR="00E11B01">
        <w:rPr>
          <w:sz w:val="24"/>
          <w:szCs w:val="24"/>
        </w:rPr>
        <w:t>journey</w:t>
      </w:r>
      <w:r w:rsidR="00D44775" w:rsidRPr="00D051C7">
        <w:rPr>
          <w:sz w:val="24"/>
          <w:szCs w:val="24"/>
        </w:rPr>
        <w:t>. W</w:t>
      </w:r>
      <w:r w:rsidR="00832F6D" w:rsidRPr="00D051C7">
        <w:rPr>
          <w:sz w:val="24"/>
          <w:szCs w:val="24"/>
        </w:rPr>
        <w:t xml:space="preserve">e educate students </w:t>
      </w:r>
      <w:r w:rsidR="00584808" w:rsidRPr="00D051C7">
        <w:rPr>
          <w:sz w:val="24"/>
          <w:szCs w:val="24"/>
        </w:rPr>
        <w:t xml:space="preserve">from Further Education </w:t>
      </w:r>
      <w:r w:rsidR="00832F6D" w:rsidRPr="00D051C7">
        <w:rPr>
          <w:sz w:val="24"/>
          <w:szCs w:val="24"/>
        </w:rPr>
        <w:t xml:space="preserve">to </w:t>
      </w:r>
      <w:r w:rsidR="00584808" w:rsidRPr="00D051C7">
        <w:rPr>
          <w:sz w:val="24"/>
          <w:szCs w:val="24"/>
        </w:rPr>
        <w:t>PhD level</w:t>
      </w:r>
      <w:r w:rsidR="005E0423" w:rsidRPr="00D051C7">
        <w:rPr>
          <w:sz w:val="24"/>
          <w:szCs w:val="24"/>
        </w:rPr>
        <w:t xml:space="preserve">. </w:t>
      </w:r>
      <w:r w:rsidR="0011568B" w:rsidRPr="00D051C7">
        <w:rPr>
          <w:sz w:val="24"/>
          <w:szCs w:val="24"/>
        </w:rPr>
        <w:t xml:space="preserve">We work in partnership with partnership with </w:t>
      </w:r>
      <w:r w:rsidR="005F42DA">
        <w:rPr>
          <w:sz w:val="24"/>
          <w:szCs w:val="24"/>
        </w:rPr>
        <w:t>over 300</w:t>
      </w:r>
      <w:r w:rsidR="005F42DA" w:rsidRPr="00D051C7">
        <w:rPr>
          <w:sz w:val="24"/>
          <w:szCs w:val="24"/>
        </w:rPr>
        <w:t xml:space="preserve"> </w:t>
      </w:r>
      <w:r w:rsidR="0011568B" w:rsidRPr="00D051C7">
        <w:rPr>
          <w:sz w:val="24"/>
          <w:szCs w:val="24"/>
        </w:rPr>
        <w:t>London schools and further education colleges on a range of progression programmes</w:t>
      </w:r>
      <w:r w:rsidR="00A17220" w:rsidRPr="00D051C7">
        <w:rPr>
          <w:sz w:val="24"/>
          <w:szCs w:val="24"/>
        </w:rPr>
        <w:t xml:space="preserve"> </w:t>
      </w:r>
      <w:r w:rsidR="005F42DA">
        <w:rPr>
          <w:sz w:val="24"/>
          <w:szCs w:val="24"/>
        </w:rPr>
        <w:t xml:space="preserve">that </w:t>
      </w:r>
      <w:r w:rsidR="00A17220" w:rsidRPr="00D051C7">
        <w:rPr>
          <w:sz w:val="24"/>
          <w:szCs w:val="24"/>
        </w:rPr>
        <w:t>reach</w:t>
      </w:r>
      <w:r w:rsidR="005F42DA">
        <w:rPr>
          <w:sz w:val="24"/>
          <w:szCs w:val="24"/>
        </w:rPr>
        <w:t xml:space="preserve">ed </w:t>
      </w:r>
      <w:r w:rsidR="00FB2F77">
        <w:rPr>
          <w:sz w:val="24"/>
          <w:szCs w:val="24"/>
        </w:rPr>
        <w:t>over 2</w:t>
      </w:r>
      <w:r w:rsidR="00BD24E4">
        <w:rPr>
          <w:sz w:val="24"/>
          <w:szCs w:val="24"/>
        </w:rPr>
        <w:t>,</w:t>
      </w:r>
      <w:r w:rsidR="00FB2F77">
        <w:rPr>
          <w:sz w:val="24"/>
          <w:szCs w:val="24"/>
        </w:rPr>
        <w:t>000</w:t>
      </w:r>
      <w:r w:rsidR="005F42DA">
        <w:rPr>
          <w:sz w:val="24"/>
          <w:szCs w:val="24"/>
        </w:rPr>
        <w:t xml:space="preserve"> students last year</w:t>
      </w:r>
      <w:r w:rsidR="00FB2F77">
        <w:rPr>
          <w:sz w:val="24"/>
          <w:szCs w:val="24"/>
        </w:rPr>
        <w:t xml:space="preserve">. </w:t>
      </w:r>
      <w:r w:rsidR="00D44775" w:rsidRPr="00D051C7">
        <w:rPr>
          <w:sz w:val="24"/>
          <w:szCs w:val="24"/>
        </w:rPr>
        <w:t>T</w:t>
      </w:r>
      <w:r w:rsidR="00832F6D" w:rsidRPr="00D051C7">
        <w:rPr>
          <w:sz w:val="24"/>
          <w:szCs w:val="24"/>
        </w:rPr>
        <w:t xml:space="preserve">hrough </w:t>
      </w:r>
      <w:r w:rsidR="00AC2E49" w:rsidRPr="00D051C7">
        <w:rPr>
          <w:sz w:val="24"/>
          <w:szCs w:val="24"/>
        </w:rPr>
        <w:t xml:space="preserve">the </w:t>
      </w:r>
      <w:r w:rsidR="00584808" w:rsidRPr="00D051C7">
        <w:rPr>
          <w:sz w:val="24"/>
          <w:szCs w:val="24"/>
        </w:rPr>
        <w:t>UAL Awarding Body</w:t>
      </w:r>
      <w:r w:rsidR="004E3994" w:rsidRPr="00D051C7">
        <w:rPr>
          <w:sz w:val="24"/>
          <w:szCs w:val="24"/>
        </w:rPr>
        <w:t>,</w:t>
      </w:r>
      <w:r w:rsidR="00584808" w:rsidRPr="00D051C7">
        <w:rPr>
          <w:sz w:val="24"/>
          <w:szCs w:val="24"/>
        </w:rPr>
        <w:t xml:space="preserve"> </w:t>
      </w:r>
      <w:r w:rsidR="00091FE9" w:rsidRPr="00D051C7">
        <w:rPr>
          <w:sz w:val="24"/>
          <w:szCs w:val="24"/>
        </w:rPr>
        <w:t xml:space="preserve">we accredit </w:t>
      </w:r>
      <w:r w:rsidR="00750B3E" w:rsidRPr="00D051C7">
        <w:rPr>
          <w:sz w:val="24"/>
          <w:szCs w:val="24"/>
        </w:rPr>
        <w:t xml:space="preserve">creative </w:t>
      </w:r>
      <w:r w:rsidR="00584808" w:rsidRPr="00D051C7">
        <w:rPr>
          <w:sz w:val="24"/>
          <w:szCs w:val="24"/>
        </w:rPr>
        <w:t xml:space="preserve">qualifications at Levels 2 to </w:t>
      </w:r>
      <w:r w:rsidR="003B6477" w:rsidRPr="00D051C7">
        <w:rPr>
          <w:sz w:val="24"/>
          <w:szCs w:val="24"/>
        </w:rPr>
        <w:t>5</w:t>
      </w:r>
      <w:r w:rsidR="00091FE9" w:rsidRPr="00D051C7">
        <w:rPr>
          <w:sz w:val="24"/>
          <w:szCs w:val="24"/>
        </w:rPr>
        <w:t xml:space="preserve"> at over 120 institutions in the UK and abroad,</w:t>
      </w:r>
      <w:r w:rsidR="00584808" w:rsidRPr="00D051C7">
        <w:rPr>
          <w:sz w:val="24"/>
          <w:szCs w:val="24"/>
        </w:rPr>
        <w:t xml:space="preserve"> including </w:t>
      </w:r>
      <w:r w:rsidR="00EF3A16">
        <w:rPr>
          <w:sz w:val="24"/>
          <w:szCs w:val="24"/>
        </w:rPr>
        <w:t xml:space="preserve">X and Y </w:t>
      </w:r>
      <w:r w:rsidR="00584808" w:rsidRPr="00D051C7">
        <w:rPr>
          <w:sz w:val="24"/>
          <w:szCs w:val="24"/>
        </w:rPr>
        <w:t>[</w:t>
      </w:r>
      <w:r w:rsidR="00227473" w:rsidRPr="00227473">
        <w:rPr>
          <w:i/>
          <w:sz w:val="24"/>
          <w:szCs w:val="24"/>
        </w:rPr>
        <w:t xml:space="preserve">TBC - </w:t>
      </w:r>
      <w:r w:rsidR="006F670F" w:rsidRPr="00227473">
        <w:rPr>
          <w:i/>
          <w:sz w:val="24"/>
          <w:szCs w:val="24"/>
        </w:rPr>
        <w:t>we</w:t>
      </w:r>
      <w:r w:rsidR="006F670F" w:rsidRPr="006F670F">
        <w:rPr>
          <w:i/>
          <w:sz w:val="24"/>
          <w:szCs w:val="24"/>
        </w:rPr>
        <w:t xml:space="preserve"> will</w:t>
      </w:r>
      <w:r w:rsidR="006F670F">
        <w:rPr>
          <w:sz w:val="24"/>
          <w:szCs w:val="24"/>
        </w:rPr>
        <w:t xml:space="preserve"> </w:t>
      </w:r>
      <w:r w:rsidR="00EF3A16">
        <w:rPr>
          <w:i/>
          <w:sz w:val="24"/>
          <w:szCs w:val="24"/>
        </w:rPr>
        <w:t xml:space="preserve">cite some </w:t>
      </w:r>
      <w:r w:rsidR="006F670F">
        <w:rPr>
          <w:i/>
          <w:sz w:val="24"/>
          <w:szCs w:val="24"/>
        </w:rPr>
        <w:t xml:space="preserve">relevant </w:t>
      </w:r>
      <w:r w:rsidR="00750B3E" w:rsidRPr="00D051C7">
        <w:rPr>
          <w:i/>
          <w:sz w:val="24"/>
          <w:szCs w:val="24"/>
        </w:rPr>
        <w:t xml:space="preserve">colleges </w:t>
      </w:r>
      <w:r w:rsidR="006F670F">
        <w:rPr>
          <w:i/>
          <w:sz w:val="24"/>
          <w:szCs w:val="24"/>
        </w:rPr>
        <w:t>and</w:t>
      </w:r>
      <w:r w:rsidR="0025197A" w:rsidRPr="00D051C7">
        <w:rPr>
          <w:i/>
          <w:sz w:val="24"/>
          <w:szCs w:val="24"/>
        </w:rPr>
        <w:t xml:space="preserve"> </w:t>
      </w:r>
      <w:r w:rsidR="00832F6D" w:rsidRPr="00D051C7">
        <w:rPr>
          <w:i/>
          <w:sz w:val="24"/>
          <w:szCs w:val="24"/>
        </w:rPr>
        <w:t>the National College for the Creative &amp; Cultural Industries</w:t>
      </w:r>
      <w:r w:rsidR="00584808" w:rsidRPr="00D051C7">
        <w:rPr>
          <w:sz w:val="24"/>
          <w:szCs w:val="24"/>
        </w:rPr>
        <w:t>]</w:t>
      </w:r>
      <w:r w:rsidR="006352C5" w:rsidRPr="00D051C7">
        <w:rPr>
          <w:sz w:val="24"/>
          <w:szCs w:val="24"/>
        </w:rPr>
        <w:t xml:space="preserve">. </w:t>
      </w:r>
      <w:r w:rsidR="002F2B56" w:rsidRPr="00D051C7">
        <w:rPr>
          <w:sz w:val="24"/>
          <w:szCs w:val="24"/>
        </w:rPr>
        <w:t>For many years we have opened our doors to school students</w:t>
      </w:r>
      <w:r w:rsidR="001D7C89" w:rsidRPr="00D051C7">
        <w:rPr>
          <w:sz w:val="24"/>
          <w:szCs w:val="24"/>
        </w:rPr>
        <w:t xml:space="preserve"> </w:t>
      </w:r>
      <w:r w:rsidR="00BB0705" w:rsidRPr="00D051C7">
        <w:rPr>
          <w:sz w:val="24"/>
          <w:szCs w:val="24"/>
        </w:rPr>
        <w:t xml:space="preserve">through </w:t>
      </w:r>
      <w:r w:rsidR="001D7C89" w:rsidRPr="00D051C7">
        <w:rPr>
          <w:sz w:val="24"/>
          <w:szCs w:val="24"/>
        </w:rPr>
        <w:t>Saturday</w:t>
      </w:r>
      <w:r w:rsidR="006352C5" w:rsidRPr="00D051C7">
        <w:rPr>
          <w:sz w:val="24"/>
          <w:szCs w:val="24"/>
        </w:rPr>
        <w:t xml:space="preserve"> Arts Clubs</w:t>
      </w:r>
      <w:r w:rsidR="002F2B56" w:rsidRPr="00D051C7">
        <w:rPr>
          <w:sz w:val="24"/>
          <w:szCs w:val="24"/>
        </w:rPr>
        <w:t>.</w:t>
      </w:r>
      <w:r w:rsidR="006352C5" w:rsidRPr="00D051C7">
        <w:rPr>
          <w:sz w:val="24"/>
          <w:szCs w:val="24"/>
        </w:rPr>
        <w:t xml:space="preserve"> </w:t>
      </w:r>
      <w:r w:rsidR="00635A93" w:rsidRPr="00D051C7">
        <w:rPr>
          <w:sz w:val="24"/>
          <w:szCs w:val="24"/>
        </w:rPr>
        <w:t>A</w:t>
      </w:r>
      <w:r w:rsidR="006352C5" w:rsidRPr="00D051C7">
        <w:rPr>
          <w:sz w:val="24"/>
          <w:szCs w:val="24"/>
        </w:rPr>
        <w:t>nd we’</w:t>
      </w:r>
      <w:r w:rsidR="00635A93" w:rsidRPr="00D051C7">
        <w:rPr>
          <w:sz w:val="24"/>
          <w:szCs w:val="24"/>
        </w:rPr>
        <w:t>r</w:t>
      </w:r>
      <w:r w:rsidR="006352C5" w:rsidRPr="00D051C7">
        <w:rPr>
          <w:sz w:val="24"/>
          <w:szCs w:val="24"/>
        </w:rPr>
        <w:t>e proud to have just launched our latest venture delivering short courses to primary schools – which I’ll say more about later on</w:t>
      </w:r>
      <w:r w:rsidR="00CE3CC6" w:rsidRPr="00D051C7">
        <w:rPr>
          <w:sz w:val="24"/>
          <w:szCs w:val="24"/>
        </w:rPr>
        <w:t>.</w:t>
      </w:r>
    </w:p>
    <w:p w14:paraId="6BAFE772" w14:textId="4101DB47" w:rsidR="00081A7D" w:rsidRPr="00D051C7" w:rsidRDefault="0074656C">
      <w:pPr>
        <w:rPr>
          <w:i/>
          <w:sz w:val="24"/>
          <w:szCs w:val="24"/>
        </w:rPr>
      </w:pPr>
      <w:r w:rsidRPr="00D051C7">
        <w:rPr>
          <w:sz w:val="24"/>
          <w:szCs w:val="24"/>
        </w:rPr>
        <w:t xml:space="preserve">The relationship between </w:t>
      </w:r>
      <w:r w:rsidR="00B23B49" w:rsidRPr="00D051C7">
        <w:rPr>
          <w:sz w:val="24"/>
          <w:szCs w:val="24"/>
        </w:rPr>
        <w:t xml:space="preserve">creative </w:t>
      </w:r>
      <w:r w:rsidRPr="00D051C7">
        <w:rPr>
          <w:sz w:val="24"/>
          <w:szCs w:val="24"/>
        </w:rPr>
        <w:t xml:space="preserve">arts graduates and teaching </w:t>
      </w:r>
      <w:r w:rsidR="00864AE3" w:rsidRPr="00D051C7">
        <w:rPr>
          <w:sz w:val="24"/>
          <w:szCs w:val="24"/>
        </w:rPr>
        <w:t xml:space="preserve">has </w:t>
      </w:r>
      <w:r w:rsidR="00AE4320" w:rsidRPr="00D051C7">
        <w:rPr>
          <w:sz w:val="24"/>
          <w:szCs w:val="24"/>
        </w:rPr>
        <w:t xml:space="preserve">a </w:t>
      </w:r>
      <w:r w:rsidR="00864AE3" w:rsidRPr="00D051C7">
        <w:rPr>
          <w:sz w:val="24"/>
          <w:szCs w:val="24"/>
        </w:rPr>
        <w:t xml:space="preserve">strong history. </w:t>
      </w:r>
      <w:r w:rsidR="003B3694" w:rsidRPr="00D051C7">
        <w:rPr>
          <w:sz w:val="24"/>
          <w:szCs w:val="24"/>
        </w:rPr>
        <w:t>UAL’s colleges began life as vocational training institutes</w:t>
      </w:r>
      <w:r w:rsidR="00C6394D" w:rsidRPr="00D051C7">
        <w:rPr>
          <w:sz w:val="24"/>
          <w:szCs w:val="24"/>
        </w:rPr>
        <w:t xml:space="preserve">. </w:t>
      </w:r>
      <w:r w:rsidR="00EB3466" w:rsidRPr="00D051C7">
        <w:rPr>
          <w:sz w:val="24"/>
          <w:szCs w:val="24"/>
        </w:rPr>
        <w:t>Arts t</w:t>
      </w:r>
      <w:r w:rsidR="00081A7D" w:rsidRPr="00D051C7">
        <w:rPr>
          <w:sz w:val="24"/>
          <w:szCs w:val="24"/>
        </w:rPr>
        <w:t>eachers in secondary educa</w:t>
      </w:r>
      <w:r w:rsidR="00743D8B" w:rsidRPr="00D051C7">
        <w:rPr>
          <w:sz w:val="24"/>
          <w:szCs w:val="24"/>
        </w:rPr>
        <w:t>tion are art</w:t>
      </w:r>
      <w:r w:rsidR="00423E9B" w:rsidRPr="00D051C7">
        <w:rPr>
          <w:sz w:val="24"/>
          <w:szCs w:val="24"/>
        </w:rPr>
        <w:t xml:space="preserve"> school graduates</w:t>
      </w:r>
      <w:r w:rsidR="00700DBD" w:rsidRPr="00D051C7">
        <w:rPr>
          <w:sz w:val="24"/>
          <w:szCs w:val="24"/>
        </w:rPr>
        <w:t xml:space="preserve">. </w:t>
      </w:r>
      <w:r w:rsidR="00283E6B" w:rsidRPr="00D051C7">
        <w:rPr>
          <w:sz w:val="24"/>
          <w:szCs w:val="24"/>
        </w:rPr>
        <w:t>A</w:t>
      </w:r>
      <w:r w:rsidRPr="00D051C7">
        <w:rPr>
          <w:sz w:val="24"/>
          <w:szCs w:val="24"/>
        </w:rPr>
        <w:t>cross the sector,</w:t>
      </w:r>
      <w:r w:rsidR="001921AA" w:rsidRPr="00D051C7">
        <w:rPr>
          <w:sz w:val="24"/>
          <w:szCs w:val="24"/>
        </w:rPr>
        <w:t xml:space="preserve"> </w:t>
      </w:r>
      <w:r w:rsidRPr="00D051C7">
        <w:rPr>
          <w:sz w:val="24"/>
          <w:szCs w:val="24"/>
        </w:rPr>
        <w:t xml:space="preserve">around </w:t>
      </w:r>
      <w:r w:rsidR="001921AA" w:rsidRPr="00D051C7">
        <w:rPr>
          <w:sz w:val="24"/>
          <w:szCs w:val="24"/>
        </w:rPr>
        <w:t xml:space="preserve">10% of </w:t>
      </w:r>
      <w:r w:rsidRPr="00D051C7">
        <w:rPr>
          <w:sz w:val="24"/>
          <w:szCs w:val="24"/>
        </w:rPr>
        <w:t xml:space="preserve">creative </w:t>
      </w:r>
      <w:r w:rsidR="001921AA" w:rsidRPr="00D051C7">
        <w:rPr>
          <w:sz w:val="24"/>
          <w:szCs w:val="24"/>
        </w:rPr>
        <w:t xml:space="preserve">graduates go into </w:t>
      </w:r>
      <w:r w:rsidRPr="00D051C7">
        <w:rPr>
          <w:sz w:val="24"/>
          <w:szCs w:val="24"/>
        </w:rPr>
        <w:t xml:space="preserve">education </w:t>
      </w:r>
      <w:r w:rsidR="001921AA" w:rsidRPr="00D051C7">
        <w:rPr>
          <w:sz w:val="24"/>
          <w:szCs w:val="24"/>
        </w:rPr>
        <w:t>profession</w:t>
      </w:r>
      <w:r w:rsidRPr="00D051C7">
        <w:rPr>
          <w:sz w:val="24"/>
          <w:szCs w:val="24"/>
        </w:rPr>
        <w:t>s</w:t>
      </w:r>
      <w:r w:rsidR="001921AA" w:rsidRPr="00D051C7">
        <w:rPr>
          <w:sz w:val="24"/>
          <w:szCs w:val="24"/>
        </w:rPr>
        <w:t xml:space="preserve"> </w:t>
      </w:r>
      <w:r w:rsidRPr="00D051C7">
        <w:rPr>
          <w:sz w:val="24"/>
          <w:szCs w:val="24"/>
        </w:rPr>
        <w:t>–</w:t>
      </w:r>
      <w:r w:rsidR="00867FC2">
        <w:rPr>
          <w:sz w:val="24"/>
          <w:szCs w:val="24"/>
        </w:rPr>
        <w:t xml:space="preserve"> </w:t>
      </w:r>
      <w:r w:rsidR="00500F3B" w:rsidRPr="00D051C7">
        <w:rPr>
          <w:sz w:val="24"/>
          <w:szCs w:val="24"/>
        </w:rPr>
        <w:t xml:space="preserve">as teachers or </w:t>
      </w:r>
      <w:r w:rsidR="00483A1D" w:rsidRPr="00D051C7">
        <w:rPr>
          <w:sz w:val="24"/>
          <w:szCs w:val="24"/>
        </w:rPr>
        <w:t xml:space="preserve">in </w:t>
      </w:r>
      <w:r w:rsidR="00A62830" w:rsidRPr="00D051C7">
        <w:rPr>
          <w:sz w:val="24"/>
          <w:szCs w:val="24"/>
        </w:rPr>
        <w:t xml:space="preserve">public education programmes </w:t>
      </w:r>
      <w:r w:rsidR="008062D0" w:rsidRPr="00D051C7">
        <w:rPr>
          <w:sz w:val="24"/>
          <w:szCs w:val="24"/>
        </w:rPr>
        <w:t xml:space="preserve">such as those </w:t>
      </w:r>
      <w:r w:rsidR="00754FBF" w:rsidRPr="00D051C7">
        <w:rPr>
          <w:sz w:val="24"/>
          <w:szCs w:val="24"/>
        </w:rPr>
        <w:t xml:space="preserve">found </w:t>
      </w:r>
      <w:r w:rsidR="002E2850" w:rsidRPr="00D051C7">
        <w:rPr>
          <w:sz w:val="24"/>
          <w:szCs w:val="24"/>
        </w:rPr>
        <w:t>in</w:t>
      </w:r>
      <w:r w:rsidR="000A5C41" w:rsidRPr="00D051C7">
        <w:rPr>
          <w:sz w:val="24"/>
          <w:szCs w:val="24"/>
        </w:rPr>
        <w:t xml:space="preserve"> </w:t>
      </w:r>
      <w:r w:rsidR="001921AA" w:rsidRPr="00D051C7">
        <w:rPr>
          <w:sz w:val="24"/>
          <w:szCs w:val="24"/>
        </w:rPr>
        <w:t>museum</w:t>
      </w:r>
      <w:r w:rsidR="00A62830" w:rsidRPr="00D051C7">
        <w:rPr>
          <w:sz w:val="24"/>
          <w:szCs w:val="24"/>
        </w:rPr>
        <w:t>s</w:t>
      </w:r>
      <w:r w:rsidR="001921AA" w:rsidRPr="00D051C7">
        <w:rPr>
          <w:sz w:val="24"/>
          <w:szCs w:val="24"/>
        </w:rPr>
        <w:t xml:space="preserve"> </w:t>
      </w:r>
      <w:r w:rsidR="00A62830" w:rsidRPr="00D051C7">
        <w:rPr>
          <w:sz w:val="24"/>
          <w:szCs w:val="24"/>
        </w:rPr>
        <w:t>and galleries</w:t>
      </w:r>
      <w:r w:rsidR="00754FBF" w:rsidRPr="00D051C7">
        <w:rPr>
          <w:sz w:val="24"/>
          <w:szCs w:val="24"/>
        </w:rPr>
        <w:t>.</w:t>
      </w:r>
      <w:r w:rsidR="000628EF" w:rsidRPr="00D051C7">
        <w:rPr>
          <w:sz w:val="24"/>
          <w:szCs w:val="24"/>
        </w:rPr>
        <w:t xml:space="preserve"> </w:t>
      </w:r>
      <w:r w:rsidRPr="00D051C7">
        <w:rPr>
          <w:i/>
          <w:sz w:val="24"/>
          <w:szCs w:val="24"/>
        </w:rPr>
        <w:t>[</w:t>
      </w:r>
      <w:r w:rsidR="00BD24E4">
        <w:rPr>
          <w:i/>
          <w:sz w:val="24"/>
          <w:szCs w:val="24"/>
        </w:rPr>
        <w:t>F</w:t>
      </w:r>
      <w:r w:rsidR="00EB160E" w:rsidRPr="00D051C7">
        <w:rPr>
          <w:i/>
          <w:sz w:val="24"/>
          <w:szCs w:val="24"/>
        </w:rPr>
        <w:t>igure is the latest HESA figure from DLHE 2016-17</w:t>
      </w:r>
      <w:r w:rsidR="001679ED" w:rsidRPr="00D051C7">
        <w:rPr>
          <w:i/>
          <w:sz w:val="24"/>
          <w:szCs w:val="24"/>
        </w:rPr>
        <w:t>; the average for all subjects is 12%; the average across the sciences is 7%</w:t>
      </w:r>
      <w:r w:rsidR="007822D3" w:rsidRPr="00D051C7">
        <w:rPr>
          <w:i/>
          <w:sz w:val="24"/>
          <w:szCs w:val="24"/>
        </w:rPr>
        <w:t>.</w:t>
      </w:r>
      <w:r w:rsidRPr="00D051C7">
        <w:rPr>
          <w:i/>
          <w:sz w:val="24"/>
          <w:szCs w:val="24"/>
        </w:rPr>
        <w:t>]</w:t>
      </w:r>
    </w:p>
    <w:p w14:paraId="564F0376" w14:textId="77777777" w:rsidR="00830F7A" w:rsidRPr="00D051C7" w:rsidRDefault="00E5622D">
      <w:pPr>
        <w:rPr>
          <w:sz w:val="24"/>
          <w:szCs w:val="24"/>
        </w:rPr>
      </w:pPr>
      <w:r w:rsidRPr="00D051C7">
        <w:rPr>
          <w:sz w:val="24"/>
          <w:szCs w:val="24"/>
        </w:rPr>
        <w:t>I want to set out UAL’s position regarding art, craft and design in education with a particular focus on schools</w:t>
      </w:r>
      <w:r w:rsidR="00830F7A" w:rsidRPr="00D051C7">
        <w:rPr>
          <w:sz w:val="24"/>
          <w:szCs w:val="24"/>
        </w:rPr>
        <w:t xml:space="preserve"> – and to </w:t>
      </w:r>
      <w:r w:rsidR="008C060D">
        <w:rPr>
          <w:sz w:val="24"/>
          <w:szCs w:val="24"/>
        </w:rPr>
        <w:t>ask</w:t>
      </w:r>
      <w:r w:rsidR="00830F7A" w:rsidRPr="00D051C7">
        <w:rPr>
          <w:sz w:val="24"/>
          <w:szCs w:val="24"/>
        </w:rPr>
        <w:t xml:space="preserve"> </w:t>
      </w:r>
      <w:r w:rsidR="008C060D">
        <w:rPr>
          <w:sz w:val="24"/>
          <w:szCs w:val="24"/>
        </w:rPr>
        <w:t xml:space="preserve">how </w:t>
      </w:r>
      <w:r w:rsidR="00830F7A" w:rsidRPr="00D051C7">
        <w:rPr>
          <w:sz w:val="24"/>
          <w:szCs w:val="24"/>
        </w:rPr>
        <w:t>we can make common cause with you.</w:t>
      </w:r>
    </w:p>
    <w:p w14:paraId="3044BA3B" w14:textId="77777777" w:rsidR="00830F7A" w:rsidRPr="00D051C7" w:rsidRDefault="00830F7A" w:rsidP="00830F7A">
      <w:pPr>
        <w:rPr>
          <w:sz w:val="24"/>
          <w:szCs w:val="24"/>
        </w:rPr>
      </w:pPr>
      <w:r w:rsidRPr="00D051C7">
        <w:rPr>
          <w:sz w:val="24"/>
          <w:szCs w:val="24"/>
        </w:rPr>
        <w:t xml:space="preserve">My first point is that </w:t>
      </w:r>
      <w:r w:rsidRPr="00D051C7">
        <w:rPr>
          <w:b/>
          <w:sz w:val="24"/>
          <w:szCs w:val="24"/>
        </w:rPr>
        <w:t>access to creativity must start in schools</w:t>
      </w:r>
      <w:r w:rsidRPr="00D051C7">
        <w:rPr>
          <w:sz w:val="24"/>
          <w:szCs w:val="24"/>
        </w:rPr>
        <w:t>. A</w:t>
      </w:r>
      <w:r w:rsidR="00082CC3" w:rsidRPr="00D051C7">
        <w:rPr>
          <w:sz w:val="24"/>
          <w:szCs w:val="24"/>
        </w:rPr>
        <w:t>rt</w:t>
      </w:r>
      <w:r w:rsidRPr="00D051C7">
        <w:rPr>
          <w:sz w:val="24"/>
          <w:szCs w:val="24"/>
        </w:rPr>
        <w:t xml:space="preserve">, </w:t>
      </w:r>
      <w:r w:rsidR="00082CC3" w:rsidRPr="00D051C7">
        <w:rPr>
          <w:sz w:val="24"/>
          <w:szCs w:val="24"/>
        </w:rPr>
        <w:t xml:space="preserve">craft and </w:t>
      </w:r>
      <w:r w:rsidRPr="00D051C7">
        <w:rPr>
          <w:sz w:val="24"/>
          <w:szCs w:val="24"/>
        </w:rPr>
        <w:t xml:space="preserve">design teachers are essential to that access. So it is disturbing that </w:t>
      </w:r>
      <w:r w:rsidR="0098012C" w:rsidRPr="00D051C7">
        <w:rPr>
          <w:sz w:val="24"/>
          <w:szCs w:val="24"/>
        </w:rPr>
        <w:t>t</w:t>
      </w:r>
      <w:r w:rsidR="000628EF" w:rsidRPr="00D051C7">
        <w:rPr>
          <w:sz w:val="24"/>
          <w:szCs w:val="24"/>
        </w:rPr>
        <w:t>eaching is becoming less attractive as a profession</w:t>
      </w:r>
      <w:r w:rsidR="003D6337" w:rsidRPr="00D051C7">
        <w:rPr>
          <w:sz w:val="24"/>
          <w:szCs w:val="24"/>
        </w:rPr>
        <w:t xml:space="preserve">. </w:t>
      </w:r>
      <w:r w:rsidR="000628EF" w:rsidRPr="00D051C7">
        <w:rPr>
          <w:sz w:val="24"/>
          <w:szCs w:val="24"/>
        </w:rPr>
        <w:t>For the last X years</w:t>
      </w:r>
      <w:r w:rsidR="0098012C" w:rsidRPr="00D051C7">
        <w:rPr>
          <w:sz w:val="24"/>
          <w:szCs w:val="24"/>
        </w:rPr>
        <w:t>,</w:t>
      </w:r>
      <w:r w:rsidR="000628EF" w:rsidRPr="00D051C7">
        <w:rPr>
          <w:sz w:val="24"/>
          <w:szCs w:val="24"/>
        </w:rPr>
        <w:t xml:space="preserve"> </w:t>
      </w:r>
      <w:r w:rsidR="0098012C" w:rsidRPr="00D051C7">
        <w:rPr>
          <w:sz w:val="24"/>
          <w:szCs w:val="24"/>
        </w:rPr>
        <w:t xml:space="preserve">Government </w:t>
      </w:r>
      <w:r w:rsidR="000628EF" w:rsidRPr="00D051C7">
        <w:rPr>
          <w:sz w:val="24"/>
          <w:szCs w:val="24"/>
        </w:rPr>
        <w:t xml:space="preserve">hasn’t fulfilled its </w:t>
      </w:r>
      <w:r w:rsidR="0098012C" w:rsidRPr="00D051C7">
        <w:rPr>
          <w:sz w:val="24"/>
          <w:szCs w:val="24"/>
        </w:rPr>
        <w:t xml:space="preserve">teacher training </w:t>
      </w:r>
      <w:r w:rsidR="000628EF" w:rsidRPr="00D051C7">
        <w:rPr>
          <w:sz w:val="24"/>
          <w:szCs w:val="24"/>
        </w:rPr>
        <w:t>targets</w:t>
      </w:r>
      <w:r w:rsidR="003D6337" w:rsidRPr="00D051C7">
        <w:rPr>
          <w:sz w:val="24"/>
          <w:szCs w:val="24"/>
        </w:rPr>
        <w:t>.</w:t>
      </w:r>
      <w:r w:rsidR="000A5C41" w:rsidRPr="00D051C7">
        <w:rPr>
          <w:sz w:val="24"/>
          <w:szCs w:val="24"/>
        </w:rPr>
        <w:t xml:space="preserve"> [</w:t>
      </w:r>
      <w:r w:rsidR="00C055B7" w:rsidRPr="00D051C7">
        <w:rPr>
          <w:i/>
          <w:sz w:val="24"/>
          <w:szCs w:val="24"/>
        </w:rPr>
        <w:t xml:space="preserve">We’re </w:t>
      </w:r>
      <w:r w:rsidR="00882FFB" w:rsidRPr="00D051C7">
        <w:rPr>
          <w:i/>
          <w:sz w:val="24"/>
          <w:szCs w:val="24"/>
        </w:rPr>
        <w:t>c</w:t>
      </w:r>
      <w:r w:rsidR="000A5C41" w:rsidRPr="00D051C7">
        <w:rPr>
          <w:i/>
          <w:sz w:val="24"/>
          <w:szCs w:val="24"/>
        </w:rPr>
        <w:t>hecking the figure.</w:t>
      </w:r>
      <w:r w:rsidR="000A5C41" w:rsidRPr="00D051C7">
        <w:rPr>
          <w:sz w:val="24"/>
          <w:szCs w:val="24"/>
        </w:rPr>
        <w:t>]</w:t>
      </w:r>
      <w:r w:rsidR="003D6337" w:rsidRPr="00D051C7">
        <w:rPr>
          <w:sz w:val="24"/>
          <w:szCs w:val="24"/>
        </w:rPr>
        <w:t xml:space="preserve"> </w:t>
      </w:r>
      <w:r w:rsidR="00E93842" w:rsidRPr="00D051C7">
        <w:rPr>
          <w:sz w:val="24"/>
          <w:szCs w:val="24"/>
        </w:rPr>
        <w:t>You’ve quoted the data yourself: 10% fewer art &amp; d</w:t>
      </w:r>
      <w:r w:rsidR="00A70AB9" w:rsidRPr="00D051C7">
        <w:rPr>
          <w:sz w:val="24"/>
          <w:szCs w:val="24"/>
        </w:rPr>
        <w:t xml:space="preserve">esign specialist teachers, and </w:t>
      </w:r>
      <w:r w:rsidR="00E93842" w:rsidRPr="00D051C7">
        <w:rPr>
          <w:sz w:val="24"/>
          <w:szCs w:val="24"/>
        </w:rPr>
        <w:t>16% fewer hours of art and design taught</w:t>
      </w:r>
      <w:r w:rsidR="00A70AB9" w:rsidRPr="00D051C7">
        <w:rPr>
          <w:sz w:val="24"/>
          <w:szCs w:val="24"/>
        </w:rPr>
        <w:t>,</w:t>
      </w:r>
      <w:r w:rsidR="00E93842" w:rsidRPr="00D051C7">
        <w:rPr>
          <w:sz w:val="24"/>
          <w:szCs w:val="24"/>
        </w:rPr>
        <w:t xml:space="preserve"> in </w:t>
      </w:r>
      <w:r w:rsidR="00C725BF" w:rsidRPr="00D051C7">
        <w:rPr>
          <w:sz w:val="24"/>
          <w:szCs w:val="24"/>
        </w:rPr>
        <w:t xml:space="preserve">schools in </w:t>
      </w:r>
      <w:r w:rsidR="00A70AB9" w:rsidRPr="00D051C7">
        <w:rPr>
          <w:sz w:val="24"/>
          <w:szCs w:val="24"/>
        </w:rPr>
        <w:t xml:space="preserve">2018 compared to </w:t>
      </w:r>
      <w:r w:rsidR="00E93842" w:rsidRPr="00D051C7">
        <w:rPr>
          <w:sz w:val="24"/>
          <w:szCs w:val="24"/>
        </w:rPr>
        <w:t>2010</w:t>
      </w:r>
      <w:r w:rsidR="003245EA" w:rsidRPr="00D051C7">
        <w:rPr>
          <w:sz w:val="24"/>
          <w:szCs w:val="24"/>
        </w:rPr>
        <w:t xml:space="preserve">. </w:t>
      </w:r>
      <w:r w:rsidRPr="00D051C7">
        <w:rPr>
          <w:sz w:val="24"/>
          <w:szCs w:val="24"/>
        </w:rPr>
        <w:t>Meanwhile in the same period, jobs in the UK’s creative economy have grown by 12%</w:t>
      </w:r>
      <w:r w:rsidR="00BF60A8" w:rsidRPr="00D051C7">
        <w:rPr>
          <w:sz w:val="24"/>
          <w:szCs w:val="24"/>
        </w:rPr>
        <w:t xml:space="preserve">. </w:t>
      </w:r>
      <w:r w:rsidRPr="00D051C7">
        <w:rPr>
          <w:sz w:val="24"/>
          <w:szCs w:val="24"/>
        </w:rPr>
        <w:t xml:space="preserve">It will take more than just bursaries to reverse this trend, or to maintain that growth in our creative economy. </w:t>
      </w:r>
    </w:p>
    <w:p w14:paraId="57A946A5" w14:textId="77777777" w:rsidR="000B45A2" w:rsidRPr="00D051C7" w:rsidRDefault="00B61F9D" w:rsidP="000B45A2">
      <w:pPr>
        <w:rPr>
          <w:sz w:val="24"/>
          <w:szCs w:val="24"/>
        </w:rPr>
      </w:pPr>
      <w:r>
        <w:rPr>
          <w:sz w:val="24"/>
          <w:szCs w:val="24"/>
        </w:rPr>
        <w:t xml:space="preserve">Consequently, my </w:t>
      </w:r>
      <w:r w:rsidR="00830F7A" w:rsidRPr="00D051C7">
        <w:rPr>
          <w:sz w:val="24"/>
          <w:szCs w:val="24"/>
        </w:rPr>
        <w:t xml:space="preserve">second point is that </w:t>
      </w:r>
      <w:r w:rsidR="000A0B60" w:rsidRPr="00D051C7">
        <w:rPr>
          <w:b/>
          <w:sz w:val="24"/>
          <w:szCs w:val="24"/>
        </w:rPr>
        <w:t xml:space="preserve">the </w:t>
      </w:r>
      <w:r w:rsidR="00D172A0" w:rsidRPr="00D051C7">
        <w:rPr>
          <w:b/>
          <w:sz w:val="24"/>
          <w:szCs w:val="24"/>
        </w:rPr>
        <w:t xml:space="preserve">long-term </w:t>
      </w:r>
      <w:r w:rsidR="000A0B60" w:rsidRPr="00D051C7">
        <w:rPr>
          <w:b/>
          <w:sz w:val="24"/>
          <w:szCs w:val="24"/>
        </w:rPr>
        <w:t xml:space="preserve">drop off in creative provision </w:t>
      </w:r>
      <w:r w:rsidR="00507572" w:rsidRPr="00D051C7">
        <w:rPr>
          <w:b/>
          <w:sz w:val="24"/>
          <w:szCs w:val="24"/>
        </w:rPr>
        <w:t xml:space="preserve">in schools </w:t>
      </w:r>
      <w:r w:rsidR="000169C4" w:rsidRPr="00D051C7">
        <w:rPr>
          <w:b/>
          <w:sz w:val="24"/>
          <w:szCs w:val="24"/>
        </w:rPr>
        <w:t xml:space="preserve">is creating a future </w:t>
      </w:r>
      <w:r w:rsidR="000A0B60" w:rsidRPr="00D051C7">
        <w:rPr>
          <w:b/>
          <w:sz w:val="24"/>
          <w:szCs w:val="24"/>
        </w:rPr>
        <w:t>crisis</w:t>
      </w:r>
      <w:r w:rsidR="000A0B60" w:rsidRPr="00D051C7">
        <w:rPr>
          <w:sz w:val="24"/>
          <w:szCs w:val="24"/>
        </w:rPr>
        <w:t>.</w:t>
      </w:r>
      <w:r w:rsidR="00E03B43" w:rsidRPr="00D051C7">
        <w:rPr>
          <w:sz w:val="24"/>
          <w:szCs w:val="24"/>
        </w:rPr>
        <w:t xml:space="preserve"> I want to make common cause with you </w:t>
      </w:r>
      <w:r w:rsidR="00BF60A8" w:rsidRPr="00D051C7">
        <w:rPr>
          <w:sz w:val="24"/>
          <w:szCs w:val="24"/>
        </w:rPr>
        <w:t>on</w:t>
      </w:r>
      <w:r w:rsidR="00E03B43" w:rsidRPr="00D051C7">
        <w:rPr>
          <w:sz w:val="24"/>
          <w:szCs w:val="24"/>
        </w:rPr>
        <w:t xml:space="preserve"> </w:t>
      </w:r>
      <w:r w:rsidR="00992738" w:rsidRPr="00D051C7">
        <w:rPr>
          <w:sz w:val="24"/>
          <w:szCs w:val="24"/>
        </w:rPr>
        <w:t>this.</w:t>
      </w:r>
      <w:r w:rsidR="00E03B43" w:rsidRPr="00D051C7">
        <w:rPr>
          <w:sz w:val="24"/>
          <w:szCs w:val="24"/>
        </w:rPr>
        <w:t xml:space="preserve"> </w:t>
      </w:r>
      <w:r w:rsidR="00D67800" w:rsidRPr="00D051C7">
        <w:rPr>
          <w:sz w:val="24"/>
          <w:szCs w:val="24"/>
        </w:rPr>
        <w:t xml:space="preserve">Britain built its world-leading creative industries on the back of creative education, which therefore needs to be funded in a consistent, joined-up way from primary school. Policy-makers have long understood this for STEM – </w:t>
      </w:r>
      <w:r w:rsidR="00D91E8B" w:rsidRPr="00D051C7">
        <w:rPr>
          <w:sz w:val="24"/>
          <w:szCs w:val="24"/>
        </w:rPr>
        <w:t xml:space="preserve">but </w:t>
      </w:r>
      <w:r w:rsidR="00D67800" w:rsidRPr="00D051C7">
        <w:rPr>
          <w:sz w:val="24"/>
          <w:szCs w:val="24"/>
        </w:rPr>
        <w:t>not for creativity</w:t>
      </w:r>
      <w:r w:rsidR="00D91E8B" w:rsidRPr="00D051C7">
        <w:rPr>
          <w:sz w:val="24"/>
          <w:szCs w:val="24"/>
        </w:rPr>
        <w:t>.</w:t>
      </w:r>
      <w:r w:rsidR="00D67800" w:rsidRPr="00D051C7">
        <w:rPr>
          <w:sz w:val="24"/>
          <w:szCs w:val="24"/>
        </w:rPr>
        <w:t xml:space="preserve"> </w:t>
      </w:r>
      <w:r w:rsidR="000B45A2" w:rsidRPr="00D051C7">
        <w:rPr>
          <w:sz w:val="24"/>
          <w:szCs w:val="24"/>
        </w:rPr>
        <w:t xml:space="preserve">Yet science and art teaching in the UK came from the same cradle in provincial design schools in the 1840s. </w:t>
      </w:r>
    </w:p>
    <w:p w14:paraId="14080049" w14:textId="77777777" w:rsidR="000A0B60" w:rsidRPr="00D051C7" w:rsidRDefault="005401EA" w:rsidP="005401EA">
      <w:pPr>
        <w:rPr>
          <w:sz w:val="24"/>
          <w:szCs w:val="24"/>
        </w:rPr>
      </w:pPr>
      <w:r w:rsidRPr="00D051C7">
        <w:rPr>
          <w:sz w:val="24"/>
          <w:szCs w:val="24"/>
        </w:rPr>
        <w:t xml:space="preserve">As a university, it’s crucial that those who apply to study at UAL have creative potential and have been able to access creative </w:t>
      </w:r>
      <w:r w:rsidR="00535494">
        <w:rPr>
          <w:sz w:val="24"/>
          <w:szCs w:val="24"/>
        </w:rPr>
        <w:t xml:space="preserve">opportunities in </w:t>
      </w:r>
      <w:r w:rsidRPr="00D051C7">
        <w:rPr>
          <w:sz w:val="24"/>
          <w:szCs w:val="24"/>
        </w:rPr>
        <w:t>school</w:t>
      </w:r>
      <w:r w:rsidR="00535494">
        <w:rPr>
          <w:sz w:val="24"/>
          <w:szCs w:val="24"/>
        </w:rPr>
        <w:t>.</w:t>
      </w:r>
      <w:r w:rsidRPr="00D051C7">
        <w:rPr>
          <w:sz w:val="24"/>
          <w:szCs w:val="24"/>
        </w:rPr>
        <w:t xml:space="preserve"> </w:t>
      </w:r>
      <w:r w:rsidR="00BF60A8" w:rsidRPr="00D051C7">
        <w:rPr>
          <w:sz w:val="24"/>
          <w:szCs w:val="24"/>
        </w:rPr>
        <w:t>Yet</w:t>
      </w:r>
      <w:r w:rsidRPr="00D051C7">
        <w:rPr>
          <w:sz w:val="24"/>
          <w:szCs w:val="24"/>
        </w:rPr>
        <w:t xml:space="preserve"> c</w:t>
      </w:r>
      <w:r w:rsidR="00E03B43" w:rsidRPr="00D051C7">
        <w:rPr>
          <w:sz w:val="24"/>
          <w:szCs w:val="24"/>
        </w:rPr>
        <w:t>reative education has been downgraded in the curriculum and in funding priorities. In few places is the impact as evident as the Design &amp; Technology GCSE – this year’s Ofqual figures pointed to the 28% decline.</w:t>
      </w:r>
      <w:r w:rsidRPr="00D051C7">
        <w:rPr>
          <w:sz w:val="24"/>
          <w:szCs w:val="24"/>
        </w:rPr>
        <w:t xml:space="preserve"> </w:t>
      </w:r>
      <w:r w:rsidR="0088610A" w:rsidRPr="00D051C7">
        <w:rPr>
          <w:sz w:val="24"/>
          <w:szCs w:val="24"/>
        </w:rPr>
        <w:t xml:space="preserve">And </w:t>
      </w:r>
      <w:r w:rsidRPr="00D051C7">
        <w:rPr>
          <w:sz w:val="24"/>
          <w:szCs w:val="24"/>
        </w:rPr>
        <w:t>Progress 8 pushes art</w:t>
      </w:r>
      <w:r w:rsidR="00FA48B3" w:rsidRPr="00D051C7">
        <w:rPr>
          <w:sz w:val="24"/>
          <w:szCs w:val="24"/>
        </w:rPr>
        <w:t>, craft</w:t>
      </w:r>
      <w:r w:rsidRPr="00D051C7">
        <w:rPr>
          <w:sz w:val="24"/>
          <w:szCs w:val="24"/>
        </w:rPr>
        <w:t xml:space="preserve"> and design down the pecking order behind Maths, English and the EBacc subjects</w:t>
      </w:r>
      <w:r w:rsidR="00FA48B3" w:rsidRPr="00D051C7">
        <w:rPr>
          <w:sz w:val="24"/>
          <w:szCs w:val="24"/>
        </w:rPr>
        <w:t xml:space="preserve">. </w:t>
      </w:r>
    </w:p>
    <w:p w14:paraId="11FFA9EB" w14:textId="77777777" w:rsidR="009B72B5" w:rsidRPr="00D051C7" w:rsidRDefault="000A0B60" w:rsidP="003C5EA9">
      <w:pPr>
        <w:rPr>
          <w:sz w:val="24"/>
          <w:szCs w:val="24"/>
        </w:rPr>
      </w:pPr>
      <w:r w:rsidRPr="00D051C7">
        <w:rPr>
          <w:sz w:val="24"/>
          <w:szCs w:val="24"/>
        </w:rPr>
        <w:t xml:space="preserve">You know all this of course. </w:t>
      </w:r>
      <w:r w:rsidR="00D172A0" w:rsidRPr="00D051C7">
        <w:rPr>
          <w:sz w:val="24"/>
          <w:szCs w:val="24"/>
        </w:rPr>
        <w:t xml:space="preserve">A while ago </w:t>
      </w:r>
      <w:r w:rsidR="00F00254">
        <w:rPr>
          <w:sz w:val="24"/>
          <w:szCs w:val="24"/>
        </w:rPr>
        <w:t xml:space="preserve">in </w:t>
      </w:r>
      <w:r w:rsidR="00D172A0" w:rsidRPr="00D051C7">
        <w:rPr>
          <w:sz w:val="24"/>
          <w:szCs w:val="24"/>
        </w:rPr>
        <w:t xml:space="preserve">an article </w:t>
      </w:r>
      <w:r w:rsidR="00F00254">
        <w:rPr>
          <w:sz w:val="24"/>
          <w:szCs w:val="24"/>
        </w:rPr>
        <w:t xml:space="preserve">I cited </w:t>
      </w:r>
      <w:r w:rsidR="00D172A0" w:rsidRPr="00D051C7">
        <w:rPr>
          <w:sz w:val="24"/>
          <w:szCs w:val="24"/>
        </w:rPr>
        <w:t xml:space="preserve">NSEAD’s </w:t>
      </w:r>
      <w:r w:rsidR="00D172A0" w:rsidRPr="00D051C7">
        <w:rPr>
          <w:i/>
          <w:sz w:val="24"/>
          <w:szCs w:val="24"/>
        </w:rPr>
        <w:t>Art, Craft and Design Educator Survey Report 2014</w:t>
      </w:r>
      <w:r w:rsidR="00D172A0" w:rsidRPr="00D051C7">
        <w:rPr>
          <w:sz w:val="24"/>
          <w:szCs w:val="24"/>
        </w:rPr>
        <w:t xml:space="preserve">, which said </w:t>
      </w:r>
      <w:r w:rsidR="0044371E">
        <w:rPr>
          <w:sz w:val="24"/>
          <w:szCs w:val="24"/>
        </w:rPr>
        <w:t>“</w:t>
      </w:r>
      <w:r w:rsidR="00D172A0" w:rsidRPr="00D051C7">
        <w:rPr>
          <w:sz w:val="24"/>
          <w:szCs w:val="24"/>
        </w:rPr>
        <w:t>the subject lacks value, especially in the state school sector</w:t>
      </w:r>
      <w:r w:rsidR="0044371E">
        <w:rPr>
          <w:sz w:val="24"/>
          <w:szCs w:val="24"/>
        </w:rPr>
        <w:t>”.</w:t>
      </w:r>
      <w:r w:rsidR="00D172A0" w:rsidRPr="00D051C7">
        <w:rPr>
          <w:sz w:val="24"/>
          <w:szCs w:val="24"/>
        </w:rPr>
        <w:t xml:space="preserve"> At the time I said that was an understatement. Sadly I think that is now even more the case. The discourse about what is</w:t>
      </w:r>
      <w:r w:rsidR="00346FB6">
        <w:rPr>
          <w:sz w:val="24"/>
          <w:szCs w:val="24"/>
        </w:rPr>
        <w:t xml:space="preserve"> valuable to teach and to learn</w:t>
      </w:r>
      <w:r w:rsidR="00D172A0" w:rsidRPr="00D051C7">
        <w:rPr>
          <w:sz w:val="24"/>
          <w:szCs w:val="24"/>
        </w:rPr>
        <w:t xml:space="preserve"> has narrowed</w:t>
      </w:r>
      <w:r w:rsidR="00346FB6">
        <w:rPr>
          <w:sz w:val="24"/>
          <w:szCs w:val="24"/>
        </w:rPr>
        <w:t>.</w:t>
      </w:r>
      <w:r w:rsidR="00D172A0" w:rsidRPr="00D051C7">
        <w:rPr>
          <w:sz w:val="24"/>
          <w:szCs w:val="24"/>
        </w:rPr>
        <w:t xml:space="preserve"> </w:t>
      </w:r>
    </w:p>
    <w:p w14:paraId="18265518" w14:textId="77777777" w:rsidR="008C1889" w:rsidRPr="00D051C7" w:rsidRDefault="00AC0E7B" w:rsidP="008C1889">
      <w:pPr>
        <w:rPr>
          <w:sz w:val="24"/>
          <w:szCs w:val="24"/>
        </w:rPr>
      </w:pPr>
      <w:r w:rsidRPr="00D051C7">
        <w:rPr>
          <w:sz w:val="24"/>
          <w:szCs w:val="24"/>
        </w:rPr>
        <w:t>My</w:t>
      </w:r>
      <w:r w:rsidR="008C1889" w:rsidRPr="00D051C7">
        <w:rPr>
          <w:sz w:val="24"/>
          <w:szCs w:val="24"/>
        </w:rPr>
        <w:t xml:space="preserve"> third point is that </w:t>
      </w:r>
      <w:r w:rsidR="008C1889" w:rsidRPr="00D051C7">
        <w:rPr>
          <w:b/>
          <w:sz w:val="24"/>
          <w:szCs w:val="24"/>
        </w:rPr>
        <w:t xml:space="preserve">this </w:t>
      </w:r>
      <w:r w:rsidR="00512EE0">
        <w:rPr>
          <w:b/>
          <w:sz w:val="24"/>
          <w:szCs w:val="24"/>
        </w:rPr>
        <w:t xml:space="preserve">is at odds </w:t>
      </w:r>
      <w:r w:rsidR="008C1889" w:rsidRPr="00D051C7">
        <w:rPr>
          <w:b/>
          <w:sz w:val="24"/>
          <w:szCs w:val="24"/>
        </w:rPr>
        <w:t>with Industrial Strategy</w:t>
      </w:r>
      <w:r w:rsidR="008C1889" w:rsidRPr="00D051C7">
        <w:rPr>
          <w:sz w:val="24"/>
          <w:szCs w:val="24"/>
        </w:rPr>
        <w:t xml:space="preserve">. </w:t>
      </w:r>
      <w:r w:rsidR="00481187">
        <w:rPr>
          <w:sz w:val="24"/>
          <w:szCs w:val="24"/>
        </w:rPr>
        <w:t>C</w:t>
      </w:r>
      <w:r w:rsidR="00481187" w:rsidRPr="00D051C7">
        <w:rPr>
          <w:sz w:val="24"/>
          <w:szCs w:val="24"/>
        </w:rPr>
        <w:t xml:space="preserve">reativity </w:t>
      </w:r>
      <w:r w:rsidR="00481187">
        <w:rPr>
          <w:sz w:val="24"/>
          <w:szCs w:val="24"/>
        </w:rPr>
        <w:t>s</w:t>
      </w:r>
      <w:r w:rsidR="00512EE0">
        <w:rPr>
          <w:sz w:val="24"/>
          <w:szCs w:val="24"/>
        </w:rPr>
        <w:t>its</w:t>
      </w:r>
      <w:r w:rsidR="00481187">
        <w:rPr>
          <w:sz w:val="24"/>
          <w:szCs w:val="24"/>
        </w:rPr>
        <w:t xml:space="preserve"> alongside </w:t>
      </w:r>
      <w:r w:rsidR="00481187" w:rsidRPr="00D051C7">
        <w:rPr>
          <w:sz w:val="24"/>
          <w:szCs w:val="24"/>
        </w:rPr>
        <w:t>numeracy and literacy</w:t>
      </w:r>
      <w:r w:rsidR="00481187">
        <w:rPr>
          <w:sz w:val="24"/>
          <w:szCs w:val="24"/>
        </w:rPr>
        <w:t xml:space="preserve"> as a key aptitude </w:t>
      </w:r>
      <w:r w:rsidR="00E204C0">
        <w:rPr>
          <w:sz w:val="24"/>
          <w:szCs w:val="24"/>
        </w:rPr>
        <w:t xml:space="preserve">for </w:t>
      </w:r>
      <w:r w:rsidR="00481187">
        <w:rPr>
          <w:sz w:val="24"/>
          <w:szCs w:val="24"/>
        </w:rPr>
        <w:t>the 21</w:t>
      </w:r>
      <w:r w:rsidR="00481187" w:rsidRPr="00481187">
        <w:rPr>
          <w:sz w:val="24"/>
          <w:szCs w:val="24"/>
          <w:vertAlign w:val="superscript"/>
        </w:rPr>
        <w:t>st</w:t>
      </w:r>
      <w:r w:rsidR="00481187">
        <w:rPr>
          <w:sz w:val="24"/>
          <w:szCs w:val="24"/>
        </w:rPr>
        <w:t xml:space="preserve"> century workforce</w:t>
      </w:r>
      <w:r w:rsidR="00591ECB">
        <w:rPr>
          <w:sz w:val="24"/>
          <w:szCs w:val="24"/>
        </w:rPr>
        <w:t>.</w:t>
      </w:r>
      <w:r w:rsidR="00481187">
        <w:rPr>
          <w:sz w:val="24"/>
          <w:szCs w:val="24"/>
        </w:rPr>
        <w:t xml:space="preserve"> </w:t>
      </w:r>
      <w:r w:rsidR="008C1889" w:rsidRPr="00D051C7">
        <w:rPr>
          <w:sz w:val="24"/>
          <w:szCs w:val="24"/>
        </w:rPr>
        <w:t xml:space="preserve">I’ve </w:t>
      </w:r>
      <w:r w:rsidR="008B0968">
        <w:rPr>
          <w:sz w:val="24"/>
          <w:szCs w:val="24"/>
        </w:rPr>
        <w:t xml:space="preserve">already </w:t>
      </w:r>
      <w:r w:rsidR="008C1889" w:rsidRPr="00D051C7">
        <w:rPr>
          <w:sz w:val="24"/>
          <w:szCs w:val="24"/>
        </w:rPr>
        <w:t xml:space="preserve">mentioned the growth of the creative economy over the period when </w:t>
      </w:r>
      <w:r w:rsidR="00756934" w:rsidRPr="00D051C7">
        <w:rPr>
          <w:sz w:val="24"/>
          <w:szCs w:val="24"/>
        </w:rPr>
        <w:t>creative provision</w:t>
      </w:r>
      <w:r w:rsidR="008C1889" w:rsidRPr="00D051C7">
        <w:rPr>
          <w:sz w:val="24"/>
          <w:szCs w:val="24"/>
        </w:rPr>
        <w:t xml:space="preserve"> has </w:t>
      </w:r>
      <w:r w:rsidR="00756934" w:rsidRPr="00D051C7">
        <w:rPr>
          <w:sz w:val="24"/>
          <w:szCs w:val="24"/>
        </w:rPr>
        <w:t xml:space="preserve">been declining </w:t>
      </w:r>
      <w:r w:rsidR="008C1889" w:rsidRPr="00D051C7">
        <w:rPr>
          <w:sz w:val="24"/>
          <w:szCs w:val="24"/>
        </w:rPr>
        <w:t>in schools</w:t>
      </w:r>
      <w:r w:rsidR="00DC0ACC">
        <w:rPr>
          <w:sz w:val="24"/>
          <w:szCs w:val="24"/>
        </w:rPr>
        <w:t>.</w:t>
      </w:r>
      <w:r w:rsidR="008C1889" w:rsidRPr="00D051C7">
        <w:rPr>
          <w:sz w:val="24"/>
          <w:szCs w:val="24"/>
        </w:rPr>
        <w:t xml:space="preserve"> Squeezing arts and design from the school curriculum will not only damage creative universities: it cuts off the vital pipeline that </w:t>
      </w:r>
      <w:r w:rsidR="00391D62">
        <w:rPr>
          <w:sz w:val="24"/>
          <w:szCs w:val="24"/>
        </w:rPr>
        <w:t xml:space="preserve">has, for at least a decade now, fed </w:t>
      </w:r>
      <w:r w:rsidR="008C1889" w:rsidRPr="00D051C7">
        <w:rPr>
          <w:sz w:val="24"/>
          <w:szCs w:val="24"/>
        </w:rPr>
        <w:t xml:space="preserve">the success and growth of the creative industries. It is something no government concerned with economic growth and productivity should </w:t>
      </w:r>
      <w:r w:rsidR="00DC0ACC">
        <w:rPr>
          <w:sz w:val="24"/>
          <w:szCs w:val="24"/>
        </w:rPr>
        <w:t>want to do</w:t>
      </w:r>
      <w:r w:rsidR="00DA325F">
        <w:rPr>
          <w:sz w:val="24"/>
          <w:szCs w:val="24"/>
        </w:rPr>
        <w:t>.</w:t>
      </w:r>
      <w:r w:rsidR="00DC0ACC">
        <w:rPr>
          <w:sz w:val="24"/>
          <w:szCs w:val="24"/>
        </w:rPr>
        <w:t xml:space="preserve"> </w:t>
      </w:r>
      <w:r w:rsidR="00093435">
        <w:rPr>
          <w:sz w:val="24"/>
          <w:szCs w:val="24"/>
        </w:rPr>
        <w:t xml:space="preserve">And it </w:t>
      </w:r>
      <w:r w:rsidR="008C1889" w:rsidRPr="00D051C7">
        <w:rPr>
          <w:sz w:val="24"/>
          <w:szCs w:val="24"/>
        </w:rPr>
        <w:t>is evidence of a lack of joined-up policy between DFE and other Government departments</w:t>
      </w:r>
      <w:r w:rsidR="00093435">
        <w:rPr>
          <w:sz w:val="24"/>
          <w:szCs w:val="24"/>
        </w:rPr>
        <w:t xml:space="preserve">. </w:t>
      </w:r>
    </w:p>
    <w:p w14:paraId="119B4074" w14:textId="77777777" w:rsidR="008C1889" w:rsidRDefault="00231390" w:rsidP="00FF491D">
      <w:pPr>
        <w:rPr>
          <w:sz w:val="24"/>
          <w:szCs w:val="24"/>
        </w:rPr>
      </w:pPr>
      <w:r>
        <w:rPr>
          <w:sz w:val="24"/>
          <w:szCs w:val="24"/>
        </w:rPr>
        <w:t xml:space="preserve">A simple, achievable solution is to </w:t>
      </w:r>
      <w:r w:rsidR="008C1889" w:rsidRPr="00D051C7">
        <w:rPr>
          <w:b/>
          <w:sz w:val="24"/>
          <w:szCs w:val="24"/>
        </w:rPr>
        <w:t xml:space="preserve">broaden the </w:t>
      </w:r>
      <w:proofErr w:type="spellStart"/>
      <w:r w:rsidR="008C1889" w:rsidRPr="00D051C7">
        <w:rPr>
          <w:b/>
          <w:sz w:val="24"/>
          <w:szCs w:val="24"/>
        </w:rPr>
        <w:t>Ebacc</w:t>
      </w:r>
      <w:proofErr w:type="spellEnd"/>
      <w:r w:rsidR="008C1889" w:rsidRPr="00D051C7">
        <w:rPr>
          <w:b/>
          <w:sz w:val="24"/>
          <w:szCs w:val="24"/>
        </w:rPr>
        <w:t xml:space="preserve"> to include a creative subject</w:t>
      </w:r>
      <w:r w:rsidR="008C1889" w:rsidRPr="00D051C7">
        <w:rPr>
          <w:sz w:val="24"/>
          <w:szCs w:val="24"/>
        </w:rPr>
        <w:t xml:space="preserve">. I have been campaigning on this since the days of the Coalition Government. </w:t>
      </w:r>
      <w:r w:rsidR="005A4CCB">
        <w:rPr>
          <w:sz w:val="24"/>
          <w:szCs w:val="24"/>
        </w:rPr>
        <w:t xml:space="preserve">The same argument is </w:t>
      </w:r>
      <w:r w:rsidR="008C1889" w:rsidRPr="00D051C7">
        <w:rPr>
          <w:sz w:val="24"/>
          <w:szCs w:val="24"/>
        </w:rPr>
        <w:t xml:space="preserve">now </w:t>
      </w:r>
      <w:r w:rsidR="005A4CCB">
        <w:rPr>
          <w:sz w:val="24"/>
          <w:szCs w:val="24"/>
        </w:rPr>
        <w:t xml:space="preserve">made </w:t>
      </w:r>
      <w:r w:rsidR="008C1889" w:rsidRPr="00D051C7">
        <w:rPr>
          <w:sz w:val="24"/>
          <w:szCs w:val="24"/>
        </w:rPr>
        <w:t xml:space="preserve">by the Durham Commission on Creativity and Education, and by the CBI, whose report earlier this year </w:t>
      </w:r>
      <w:r w:rsidR="005A4CCB">
        <w:rPr>
          <w:sz w:val="24"/>
          <w:szCs w:val="24"/>
        </w:rPr>
        <w:t xml:space="preserve">argued that the </w:t>
      </w:r>
      <w:r w:rsidR="005A4CCB" w:rsidRPr="005A4CCB">
        <w:rPr>
          <w:sz w:val="24"/>
          <w:szCs w:val="24"/>
        </w:rPr>
        <w:t>education system is leaving young people unprepared for the modern world</w:t>
      </w:r>
      <w:r w:rsidR="005A4CCB">
        <w:rPr>
          <w:sz w:val="24"/>
          <w:szCs w:val="24"/>
        </w:rPr>
        <w:t xml:space="preserve"> and </w:t>
      </w:r>
      <w:r w:rsidR="008C1889" w:rsidRPr="00D051C7">
        <w:rPr>
          <w:sz w:val="24"/>
          <w:szCs w:val="24"/>
        </w:rPr>
        <w:t>explicitly argue</w:t>
      </w:r>
      <w:r w:rsidR="005A4CCB">
        <w:rPr>
          <w:sz w:val="24"/>
          <w:szCs w:val="24"/>
        </w:rPr>
        <w:t>d</w:t>
      </w:r>
      <w:r w:rsidR="008C1889" w:rsidRPr="00D051C7">
        <w:rPr>
          <w:sz w:val="24"/>
          <w:szCs w:val="24"/>
        </w:rPr>
        <w:t xml:space="preserve"> for inclusion of creative disciplines in the </w:t>
      </w:r>
      <w:proofErr w:type="spellStart"/>
      <w:r w:rsidR="008C1889" w:rsidRPr="00D051C7">
        <w:rPr>
          <w:sz w:val="24"/>
          <w:szCs w:val="24"/>
        </w:rPr>
        <w:t>Ebacc</w:t>
      </w:r>
      <w:proofErr w:type="spellEnd"/>
      <w:r w:rsidR="008C1889" w:rsidRPr="00D051C7">
        <w:rPr>
          <w:sz w:val="24"/>
          <w:szCs w:val="24"/>
        </w:rPr>
        <w:t>. [</w:t>
      </w:r>
      <w:hyperlink r:id="rId4" w:history="1">
        <w:r w:rsidR="008C1889" w:rsidRPr="00D051C7">
          <w:rPr>
            <w:rStyle w:val="Hyperlink"/>
            <w:sz w:val="24"/>
            <w:szCs w:val="24"/>
          </w:rPr>
          <w:t>CBI report here</w:t>
        </w:r>
      </w:hyperlink>
      <w:r w:rsidR="008C1889" w:rsidRPr="00D051C7">
        <w:rPr>
          <w:sz w:val="24"/>
          <w:szCs w:val="24"/>
        </w:rPr>
        <w:t>]</w:t>
      </w:r>
      <w:r w:rsidR="00FF491D" w:rsidRPr="00D051C7">
        <w:rPr>
          <w:sz w:val="24"/>
          <w:szCs w:val="24"/>
        </w:rPr>
        <w:t xml:space="preserve"> The</w:t>
      </w:r>
      <w:r w:rsidR="00D81D53">
        <w:rPr>
          <w:sz w:val="24"/>
          <w:szCs w:val="24"/>
        </w:rPr>
        <w:t>y</w:t>
      </w:r>
      <w:r w:rsidR="00FF491D" w:rsidRPr="00D051C7">
        <w:rPr>
          <w:sz w:val="24"/>
          <w:szCs w:val="24"/>
        </w:rPr>
        <w:t xml:space="preserve"> recognise the s</w:t>
      </w:r>
      <w:r w:rsidR="008C1889" w:rsidRPr="00D051C7">
        <w:rPr>
          <w:sz w:val="24"/>
          <w:szCs w:val="24"/>
        </w:rPr>
        <w:t xml:space="preserve">ignificance of creativity for future workforce. Not just in </w:t>
      </w:r>
      <w:r w:rsidR="00FF491D" w:rsidRPr="00D051C7">
        <w:rPr>
          <w:sz w:val="24"/>
          <w:szCs w:val="24"/>
        </w:rPr>
        <w:t xml:space="preserve">the </w:t>
      </w:r>
      <w:r w:rsidR="008C1889" w:rsidRPr="00D051C7">
        <w:rPr>
          <w:sz w:val="24"/>
          <w:szCs w:val="24"/>
        </w:rPr>
        <w:t>“creative industries” but “creativity across industry”</w:t>
      </w:r>
      <w:r w:rsidR="00FF491D" w:rsidRPr="00D051C7">
        <w:rPr>
          <w:sz w:val="24"/>
          <w:szCs w:val="24"/>
        </w:rPr>
        <w:t xml:space="preserve">. </w:t>
      </w:r>
    </w:p>
    <w:p w14:paraId="0C04679A" w14:textId="77777777" w:rsidR="00866EF5" w:rsidRDefault="00110260" w:rsidP="00866EF5">
      <w:pPr>
        <w:rPr>
          <w:sz w:val="24"/>
          <w:szCs w:val="24"/>
        </w:rPr>
      </w:pPr>
      <w:r>
        <w:rPr>
          <w:sz w:val="24"/>
          <w:szCs w:val="24"/>
        </w:rPr>
        <w:t>My fourth point is that</w:t>
      </w:r>
      <w:r w:rsidR="00866EF5">
        <w:rPr>
          <w:sz w:val="24"/>
          <w:szCs w:val="24"/>
        </w:rPr>
        <w:t xml:space="preserve"> </w:t>
      </w:r>
      <w:r w:rsidR="00866EF5" w:rsidRPr="00866EF5">
        <w:rPr>
          <w:b/>
          <w:sz w:val="24"/>
          <w:szCs w:val="24"/>
        </w:rPr>
        <w:t>T level</w:t>
      </w:r>
      <w:r w:rsidR="006F3B16">
        <w:rPr>
          <w:b/>
          <w:sz w:val="24"/>
          <w:szCs w:val="24"/>
        </w:rPr>
        <w:t>s are not the answer. They will serve</w:t>
      </w:r>
      <w:r w:rsidR="00866EF5" w:rsidRPr="00866EF5">
        <w:rPr>
          <w:b/>
          <w:sz w:val="24"/>
          <w:szCs w:val="24"/>
        </w:rPr>
        <w:t xml:space="preserve"> art, design and crafts particularly badly.</w:t>
      </w:r>
      <w:r w:rsidR="00866EF5" w:rsidRPr="00D051C7">
        <w:rPr>
          <w:sz w:val="24"/>
          <w:szCs w:val="24"/>
        </w:rPr>
        <w:t xml:space="preserve"> </w:t>
      </w:r>
      <w:r w:rsidR="00D7588D">
        <w:rPr>
          <w:sz w:val="24"/>
          <w:szCs w:val="24"/>
        </w:rPr>
        <w:t xml:space="preserve">UAL has </w:t>
      </w:r>
      <w:r w:rsidR="00866EF5">
        <w:rPr>
          <w:sz w:val="24"/>
          <w:szCs w:val="24"/>
        </w:rPr>
        <w:t xml:space="preserve">been advising on the design and piloting of T levels. But </w:t>
      </w:r>
      <w:r w:rsidR="004E008B">
        <w:rPr>
          <w:sz w:val="24"/>
          <w:szCs w:val="24"/>
        </w:rPr>
        <w:t xml:space="preserve">the language </w:t>
      </w:r>
      <w:r w:rsidR="00866EF5" w:rsidRPr="00D051C7">
        <w:rPr>
          <w:sz w:val="24"/>
          <w:szCs w:val="24"/>
        </w:rPr>
        <w:t>of “technical” and “applied general” incites a hard divide between the “academic</w:t>
      </w:r>
      <w:r w:rsidR="00785952">
        <w:rPr>
          <w:sz w:val="24"/>
          <w:szCs w:val="24"/>
        </w:rPr>
        <w:t xml:space="preserve">” </w:t>
      </w:r>
      <w:r w:rsidR="00866EF5" w:rsidRPr="00D051C7">
        <w:rPr>
          <w:sz w:val="24"/>
          <w:szCs w:val="24"/>
        </w:rPr>
        <w:t xml:space="preserve">and </w:t>
      </w:r>
      <w:r w:rsidR="00785952">
        <w:rPr>
          <w:sz w:val="24"/>
          <w:szCs w:val="24"/>
        </w:rPr>
        <w:t xml:space="preserve">the </w:t>
      </w:r>
      <w:r w:rsidR="00866EF5" w:rsidRPr="00D051C7">
        <w:rPr>
          <w:sz w:val="24"/>
          <w:szCs w:val="24"/>
        </w:rPr>
        <w:t xml:space="preserve">non-academic that simply does not </w:t>
      </w:r>
      <w:r w:rsidR="00785952">
        <w:rPr>
          <w:sz w:val="24"/>
          <w:szCs w:val="24"/>
        </w:rPr>
        <w:t xml:space="preserve">apply in </w:t>
      </w:r>
      <w:r w:rsidR="00866EF5" w:rsidRPr="00D051C7">
        <w:rPr>
          <w:sz w:val="24"/>
          <w:szCs w:val="24"/>
        </w:rPr>
        <w:t>practice-based but critically reflective disciplines like the creative arts</w:t>
      </w:r>
      <w:r w:rsidR="008231FB">
        <w:rPr>
          <w:sz w:val="24"/>
          <w:szCs w:val="24"/>
        </w:rPr>
        <w:t>.</w:t>
      </w:r>
      <w:r w:rsidR="00866EF5" w:rsidRPr="00D051C7">
        <w:rPr>
          <w:sz w:val="24"/>
          <w:szCs w:val="24"/>
        </w:rPr>
        <w:t xml:space="preserve"> </w:t>
      </w:r>
      <w:r w:rsidR="009B527F">
        <w:rPr>
          <w:sz w:val="24"/>
          <w:szCs w:val="24"/>
        </w:rPr>
        <w:t>M</w:t>
      </w:r>
      <w:r w:rsidR="004E008B" w:rsidRPr="00D051C7">
        <w:rPr>
          <w:sz w:val="24"/>
          <w:szCs w:val="24"/>
        </w:rPr>
        <w:t xml:space="preserve">inisters may insist </w:t>
      </w:r>
      <w:r w:rsidR="004E008B">
        <w:rPr>
          <w:sz w:val="24"/>
          <w:szCs w:val="24"/>
        </w:rPr>
        <w:t xml:space="preserve">it </w:t>
      </w:r>
      <w:r w:rsidR="009B527F">
        <w:rPr>
          <w:sz w:val="24"/>
          <w:szCs w:val="24"/>
        </w:rPr>
        <w:t xml:space="preserve">does not narrow students’ options, but it </w:t>
      </w:r>
      <w:r w:rsidR="00866EF5" w:rsidRPr="00D051C7">
        <w:rPr>
          <w:sz w:val="24"/>
          <w:szCs w:val="24"/>
        </w:rPr>
        <w:t>forces learners to choose a route, at a stage when many are just not ready for it</w:t>
      </w:r>
      <w:r w:rsidR="009B527F">
        <w:rPr>
          <w:sz w:val="24"/>
          <w:szCs w:val="24"/>
        </w:rPr>
        <w:t>.</w:t>
      </w:r>
      <w:r w:rsidR="00866EF5" w:rsidRPr="00D051C7">
        <w:rPr>
          <w:sz w:val="24"/>
          <w:szCs w:val="24"/>
        </w:rPr>
        <w:t xml:space="preserve"> </w:t>
      </w:r>
      <w:r w:rsidR="00DA261A">
        <w:rPr>
          <w:sz w:val="24"/>
          <w:szCs w:val="24"/>
        </w:rPr>
        <w:t xml:space="preserve">It </w:t>
      </w:r>
      <w:r w:rsidR="00866EF5" w:rsidRPr="00D051C7">
        <w:rPr>
          <w:sz w:val="24"/>
          <w:szCs w:val="24"/>
        </w:rPr>
        <w:t>inevitably reduces students’ options later in their educational journey</w:t>
      </w:r>
      <w:r w:rsidR="003A36D7">
        <w:rPr>
          <w:sz w:val="24"/>
          <w:szCs w:val="24"/>
        </w:rPr>
        <w:t xml:space="preserve">. </w:t>
      </w:r>
    </w:p>
    <w:p w14:paraId="20074109" w14:textId="77777777" w:rsidR="00FE3FA5" w:rsidRPr="00D051C7" w:rsidRDefault="00FE3FA5" w:rsidP="00866EF5">
      <w:pPr>
        <w:rPr>
          <w:sz w:val="24"/>
          <w:szCs w:val="24"/>
        </w:rPr>
      </w:pPr>
      <w:r>
        <w:rPr>
          <w:sz w:val="24"/>
          <w:szCs w:val="24"/>
        </w:rPr>
        <w:t xml:space="preserve">The Government is also pinning its hope on expansion of </w:t>
      </w:r>
      <w:r w:rsidRPr="00D051C7">
        <w:rPr>
          <w:sz w:val="24"/>
          <w:szCs w:val="24"/>
        </w:rPr>
        <w:t>Higher Technical education</w:t>
      </w:r>
      <w:r w:rsidR="0019602C">
        <w:rPr>
          <w:sz w:val="24"/>
          <w:szCs w:val="24"/>
        </w:rPr>
        <w:t xml:space="preserve"> at Levels 4 and 5.</w:t>
      </w:r>
      <w:r w:rsidRPr="00D051C7">
        <w:rPr>
          <w:sz w:val="24"/>
          <w:szCs w:val="24"/>
        </w:rPr>
        <w:t xml:space="preserve"> </w:t>
      </w:r>
      <w:r>
        <w:rPr>
          <w:sz w:val="24"/>
          <w:szCs w:val="24"/>
        </w:rPr>
        <w:t xml:space="preserve">It hopes </w:t>
      </w:r>
      <w:r w:rsidR="00757FEC">
        <w:rPr>
          <w:sz w:val="24"/>
          <w:szCs w:val="24"/>
        </w:rPr>
        <w:t xml:space="preserve">that </w:t>
      </w:r>
      <w:r w:rsidR="0019602C">
        <w:rPr>
          <w:sz w:val="24"/>
          <w:szCs w:val="24"/>
        </w:rPr>
        <w:t xml:space="preserve">if it changes the conditions, </w:t>
      </w:r>
      <w:r w:rsidRPr="00D051C7">
        <w:rPr>
          <w:sz w:val="24"/>
          <w:szCs w:val="24"/>
        </w:rPr>
        <w:t xml:space="preserve">providers </w:t>
      </w:r>
      <w:r>
        <w:rPr>
          <w:sz w:val="24"/>
          <w:szCs w:val="24"/>
        </w:rPr>
        <w:t>will fill the market</w:t>
      </w:r>
      <w:r w:rsidR="0019602C">
        <w:rPr>
          <w:sz w:val="24"/>
          <w:szCs w:val="24"/>
        </w:rPr>
        <w:t>.</w:t>
      </w:r>
      <w:r>
        <w:rPr>
          <w:sz w:val="24"/>
          <w:szCs w:val="24"/>
        </w:rPr>
        <w:t xml:space="preserve"> But </w:t>
      </w:r>
      <w:r w:rsidRPr="00D051C7">
        <w:rPr>
          <w:sz w:val="24"/>
          <w:szCs w:val="24"/>
        </w:rPr>
        <w:t xml:space="preserve">it is not clear that colleges </w:t>
      </w:r>
      <w:r w:rsidR="00E336F7">
        <w:rPr>
          <w:sz w:val="24"/>
          <w:szCs w:val="24"/>
        </w:rPr>
        <w:t xml:space="preserve">or students are </w:t>
      </w:r>
      <w:r w:rsidRPr="00D051C7">
        <w:rPr>
          <w:sz w:val="24"/>
          <w:szCs w:val="24"/>
        </w:rPr>
        <w:t xml:space="preserve">going to </w:t>
      </w:r>
      <w:r w:rsidR="00E336F7">
        <w:rPr>
          <w:sz w:val="24"/>
          <w:szCs w:val="24"/>
        </w:rPr>
        <w:t xml:space="preserve">oblige. </w:t>
      </w:r>
      <w:r>
        <w:rPr>
          <w:sz w:val="24"/>
          <w:szCs w:val="24"/>
        </w:rPr>
        <w:t>UAL Awarding Body tell</w:t>
      </w:r>
      <w:r w:rsidR="000C5A56">
        <w:rPr>
          <w:sz w:val="24"/>
          <w:szCs w:val="24"/>
        </w:rPr>
        <w:t>s</w:t>
      </w:r>
      <w:r>
        <w:rPr>
          <w:sz w:val="24"/>
          <w:szCs w:val="24"/>
        </w:rPr>
        <w:t xml:space="preserve"> me that </w:t>
      </w:r>
      <w:r w:rsidRPr="00D051C7">
        <w:rPr>
          <w:rFonts w:ascii="Calibri" w:eastAsia="Times New Roman" w:hAnsi="Calibri" w:cs="Calibri"/>
          <w:color w:val="000000"/>
          <w:sz w:val="24"/>
          <w:szCs w:val="24"/>
        </w:rPr>
        <w:t>only 3</w:t>
      </w:r>
      <w:r>
        <w:rPr>
          <w:rFonts w:ascii="Calibri" w:eastAsia="Times New Roman" w:hAnsi="Calibri" w:cs="Calibri"/>
          <w:color w:val="000000"/>
          <w:sz w:val="24"/>
          <w:szCs w:val="24"/>
        </w:rPr>
        <w:t xml:space="preserve"> per cent</w:t>
      </w:r>
      <w:r w:rsidRPr="00D051C7">
        <w:rPr>
          <w:rFonts w:ascii="Calibri" w:eastAsia="Times New Roman" w:hAnsi="Calibri" w:cs="Calibri"/>
          <w:color w:val="000000"/>
          <w:sz w:val="24"/>
          <w:szCs w:val="24"/>
        </w:rPr>
        <w:t xml:space="preserve"> of 18 year olds curr</w:t>
      </w:r>
      <w:r>
        <w:rPr>
          <w:rFonts w:ascii="Calibri" w:eastAsia="Times New Roman" w:hAnsi="Calibri" w:cs="Calibri"/>
          <w:color w:val="000000"/>
          <w:sz w:val="24"/>
          <w:szCs w:val="24"/>
        </w:rPr>
        <w:t xml:space="preserve">ently even </w:t>
      </w:r>
      <w:r w:rsidRPr="00D051C7">
        <w:rPr>
          <w:rFonts w:ascii="Calibri" w:eastAsia="Times New Roman" w:hAnsi="Calibri" w:cs="Calibri"/>
          <w:color w:val="000000"/>
          <w:sz w:val="24"/>
          <w:szCs w:val="24"/>
        </w:rPr>
        <w:t xml:space="preserve">consider doing a higher level technical qualification </w:t>
      </w:r>
      <w:r>
        <w:rPr>
          <w:rFonts w:ascii="Calibri" w:eastAsia="Times New Roman" w:hAnsi="Calibri" w:cs="Calibri"/>
          <w:color w:val="000000"/>
          <w:sz w:val="24"/>
          <w:szCs w:val="24"/>
        </w:rPr>
        <w:t xml:space="preserve">– they want to progress to </w:t>
      </w:r>
      <w:r w:rsidRPr="00D051C7">
        <w:rPr>
          <w:rFonts w:ascii="Calibri" w:eastAsia="Times New Roman" w:hAnsi="Calibri" w:cs="Calibri"/>
          <w:color w:val="000000"/>
          <w:sz w:val="24"/>
          <w:szCs w:val="24"/>
        </w:rPr>
        <w:t xml:space="preserve">HE, </w:t>
      </w:r>
      <w:r>
        <w:rPr>
          <w:rFonts w:ascii="Calibri" w:eastAsia="Times New Roman" w:hAnsi="Calibri" w:cs="Calibri"/>
          <w:color w:val="000000"/>
          <w:sz w:val="24"/>
          <w:szCs w:val="24"/>
        </w:rPr>
        <w:t xml:space="preserve">to an </w:t>
      </w:r>
      <w:r w:rsidRPr="00D051C7">
        <w:rPr>
          <w:rFonts w:ascii="Calibri" w:eastAsia="Times New Roman" w:hAnsi="Calibri" w:cs="Calibri"/>
          <w:color w:val="000000"/>
          <w:sz w:val="24"/>
          <w:szCs w:val="24"/>
        </w:rPr>
        <w:t xml:space="preserve">Apprenticeship or </w:t>
      </w:r>
      <w:r>
        <w:rPr>
          <w:rFonts w:ascii="Calibri" w:eastAsia="Times New Roman" w:hAnsi="Calibri" w:cs="Calibri"/>
          <w:color w:val="000000"/>
          <w:sz w:val="24"/>
          <w:szCs w:val="24"/>
        </w:rPr>
        <w:t xml:space="preserve">to </w:t>
      </w:r>
      <w:r w:rsidRPr="00D051C7">
        <w:rPr>
          <w:rFonts w:ascii="Calibri" w:eastAsia="Times New Roman" w:hAnsi="Calibri" w:cs="Calibri"/>
          <w:color w:val="000000"/>
          <w:sz w:val="24"/>
          <w:szCs w:val="24"/>
        </w:rPr>
        <w:t>work</w:t>
      </w:r>
      <w:r>
        <w:rPr>
          <w:rFonts w:ascii="Calibri" w:eastAsia="Times New Roman" w:hAnsi="Calibri" w:cs="Calibri"/>
          <w:color w:val="000000"/>
          <w:sz w:val="24"/>
          <w:szCs w:val="24"/>
        </w:rPr>
        <w:t>.</w:t>
      </w:r>
      <w:r w:rsidRPr="00D051C7">
        <w:rPr>
          <w:rFonts w:ascii="Calibri" w:eastAsia="Times New Roman" w:hAnsi="Calibri" w:cs="Calibri"/>
          <w:color w:val="000000"/>
          <w:sz w:val="24"/>
          <w:szCs w:val="24"/>
        </w:rPr>
        <w:t xml:space="preserve"> </w:t>
      </w:r>
      <w:r w:rsidR="0004705E">
        <w:rPr>
          <w:rFonts w:ascii="Calibri" w:eastAsia="Times New Roman" w:hAnsi="Calibri" w:cs="Calibri"/>
          <w:color w:val="000000"/>
          <w:sz w:val="24"/>
          <w:szCs w:val="24"/>
        </w:rPr>
        <w:t>So we need routes that enable that</w:t>
      </w:r>
      <w:r w:rsidR="00A72B34">
        <w:rPr>
          <w:rFonts w:ascii="Calibri" w:eastAsia="Times New Roman" w:hAnsi="Calibri" w:cs="Calibri"/>
          <w:color w:val="000000"/>
          <w:sz w:val="24"/>
          <w:szCs w:val="24"/>
        </w:rPr>
        <w:t xml:space="preserve">. </w:t>
      </w:r>
    </w:p>
    <w:p w14:paraId="5156B1B0" w14:textId="77777777" w:rsidR="002F4B58" w:rsidRPr="00D051C7" w:rsidRDefault="000A0B60" w:rsidP="00E752E4">
      <w:pPr>
        <w:rPr>
          <w:sz w:val="24"/>
          <w:szCs w:val="24"/>
        </w:rPr>
      </w:pPr>
      <w:r w:rsidRPr="00D051C7">
        <w:rPr>
          <w:sz w:val="24"/>
          <w:szCs w:val="24"/>
        </w:rPr>
        <w:t xml:space="preserve">My </w:t>
      </w:r>
      <w:r w:rsidR="00601B59">
        <w:rPr>
          <w:sz w:val="24"/>
          <w:szCs w:val="24"/>
        </w:rPr>
        <w:t>fifth</w:t>
      </w:r>
      <w:r w:rsidR="008B19DF" w:rsidRPr="00D051C7">
        <w:rPr>
          <w:sz w:val="24"/>
          <w:szCs w:val="24"/>
        </w:rPr>
        <w:t xml:space="preserve"> </w:t>
      </w:r>
      <w:r w:rsidRPr="00D051C7">
        <w:rPr>
          <w:sz w:val="24"/>
          <w:szCs w:val="24"/>
        </w:rPr>
        <w:t>point is that</w:t>
      </w:r>
      <w:r w:rsidR="00CD65D3">
        <w:rPr>
          <w:sz w:val="24"/>
          <w:szCs w:val="24"/>
        </w:rPr>
        <w:t xml:space="preserve"> </w:t>
      </w:r>
      <w:r w:rsidR="00A4376E" w:rsidRPr="00A4376E">
        <w:rPr>
          <w:b/>
          <w:sz w:val="24"/>
          <w:szCs w:val="24"/>
        </w:rPr>
        <w:t>the current</w:t>
      </w:r>
      <w:r w:rsidR="00A4376E">
        <w:rPr>
          <w:sz w:val="24"/>
          <w:szCs w:val="24"/>
        </w:rPr>
        <w:t xml:space="preserve"> </w:t>
      </w:r>
      <w:r w:rsidRPr="00CD65D3">
        <w:rPr>
          <w:b/>
          <w:sz w:val="24"/>
          <w:szCs w:val="24"/>
        </w:rPr>
        <w:t xml:space="preserve">performance measures </w:t>
      </w:r>
      <w:r w:rsidR="00163D93" w:rsidRPr="00CD65D3">
        <w:rPr>
          <w:b/>
          <w:sz w:val="24"/>
          <w:szCs w:val="24"/>
        </w:rPr>
        <w:t xml:space="preserve">don’t </w:t>
      </w:r>
      <w:r w:rsidR="00844009" w:rsidRPr="00CD65D3">
        <w:rPr>
          <w:b/>
          <w:sz w:val="24"/>
          <w:szCs w:val="24"/>
        </w:rPr>
        <w:t>help creativity to flourish</w:t>
      </w:r>
      <w:r w:rsidR="00844009" w:rsidRPr="00D051C7">
        <w:rPr>
          <w:sz w:val="24"/>
          <w:szCs w:val="24"/>
        </w:rPr>
        <w:t xml:space="preserve">. UAL students don’t work in straight lines: they flourish and succeed when we allow them to experiment; to work together; to challenge established ways of working. </w:t>
      </w:r>
      <w:r w:rsidR="005A11A2">
        <w:rPr>
          <w:sz w:val="24"/>
          <w:szCs w:val="24"/>
        </w:rPr>
        <w:t xml:space="preserve">But the </w:t>
      </w:r>
      <w:r w:rsidR="00844009" w:rsidRPr="00D051C7">
        <w:rPr>
          <w:sz w:val="24"/>
          <w:szCs w:val="24"/>
        </w:rPr>
        <w:t xml:space="preserve">recent curricular reforms have </w:t>
      </w:r>
      <w:r w:rsidR="00E80324">
        <w:rPr>
          <w:sz w:val="24"/>
          <w:szCs w:val="24"/>
        </w:rPr>
        <w:t>forced</w:t>
      </w:r>
      <w:r w:rsidR="00844009" w:rsidRPr="00D051C7">
        <w:rPr>
          <w:sz w:val="24"/>
          <w:szCs w:val="24"/>
        </w:rPr>
        <w:t xml:space="preserve"> the opposite </w:t>
      </w:r>
      <w:r w:rsidR="00E80324">
        <w:rPr>
          <w:sz w:val="24"/>
          <w:szCs w:val="24"/>
        </w:rPr>
        <w:t xml:space="preserve">on </w:t>
      </w:r>
      <w:r w:rsidR="00844009" w:rsidRPr="00D051C7">
        <w:rPr>
          <w:sz w:val="24"/>
          <w:szCs w:val="24"/>
        </w:rPr>
        <w:t>schools</w:t>
      </w:r>
      <w:r w:rsidR="00E80324">
        <w:rPr>
          <w:sz w:val="24"/>
          <w:szCs w:val="24"/>
        </w:rPr>
        <w:t xml:space="preserve">: </w:t>
      </w:r>
      <w:r w:rsidR="00844009" w:rsidRPr="00D051C7">
        <w:rPr>
          <w:sz w:val="24"/>
          <w:szCs w:val="24"/>
        </w:rPr>
        <w:t>rote-learning</w:t>
      </w:r>
      <w:r w:rsidR="00DF61A4">
        <w:rPr>
          <w:sz w:val="24"/>
          <w:szCs w:val="24"/>
        </w:rPr>
        <w:t>,</w:t>
      </w:r>
      <w:r w:rsidR="00844009" w:rsidRPr="00D051C7">
        <w:rPr>
          <w:sz w:val="24"/>
          <w:szCs w:val="24"/>
        </w:rPr>
        <w:t xml:space="preserve"> teaching to the test. </w:t>
      </w:r>
    </w:p>
    <w:p w14:paraId="05EB885B" w14:textId="6EF5D79A" w:rsidR="00FB2352" w:rsidRDefault="00844009" w:rsidP="00FB2352">
      <w:pPr>
        <w:rPr>
          <w:sz w:val="24"/>
          <w:szCs w:val="24"/>
        </w:rPr>
      </w:pPr>
      <w:r w:rsidRPr="00D051C7">
        <w:rPr>
          <w:sz w:val="24"/>
          <w:szCs w:val="24"/>
        </w:rPr>
        <w:t xml:space="preserve">Universities have </w:t>
      </w:r>
      <w:r w:rsidR="00237001">
        <w:rPr>
          <w:sz w:val="24"/>
          <w:szCs w:val="24"/>
        </w:rPr>
        <w:t xml:space="preserve">long </w:t>
      </w:r>
      <w:r w:rsidR="00673088" w:rsidRPr="00D051C7">
        <w:rPr>
          <w:sz w:val="24"/>
          <w:szCs w:val="24"/>
        </w:rPr>
        <w:t xml:space="preserve">voiced concerns about </w:t>
      </w:r>
      <w:r w:rsidR="002F4B58" w:rsidRPr="00D051C7">
        <w:rPr>
          <w:sz w:val="24"/>
          <w:szCs w:val="24"/>
        </w:rPr>
        <w:t xml:space="preserve">this. </w:t>
      </w:r>
      <w:r w:rsidR="0042006D">
        <w:rPr>
          <w:sz w:val="24"/>
          <w:szCs w:val="24"/>
        </w:rPr>
        <w:t xml:space="preserve">We now </w:t>
      </w:r>
      <w:r w:rsidR="00B555C9">
        <w:rPr>
          <w:sz w:val="24"/>
          <w:szCs w:val="24"/>
        </w:rPr>
        <w:t xml:space="preserve">want to see the </w:t>
      </w:r>
      <w:r w:rsidR="00FB2352" w:rsidRPr="00D051C7">
        <w:rPr>
          <w:sz w:val="24"/>
          <w:szCs w:val="24"/>
        </w:rPr>
        <w:t xml:space="preserve">DFE </w:t>
      </w:r>
      <w:r w:rsidR="00797391">
        <w:rPr>
          <w:sz w:val="24"/>
          <w:szCs w:val="24"/>
        </w:rPr>
        <w:t xml:space="preserve">consider </w:t>
      </w:r>
      <w:r w:rsidR="00B555C9">
        <w:rPr>
          <w:sz w:val="24"/>
          <w:szCs w:val="24"/>
        </w:rPr>
        <w:t xml:space="preserve">the recommendation in last month’s Durham Commission report that </w:t>
      </w:r>
      <w:r w:rsidR="00FB2352" w:rsidRPr="00D051C7">
        <w:rPr>
          <w:sz w:val="24"/>
          <w:szCs w:val="24"/>
        </w:rPr>
        <w:t xml:space="preserve">the </w:t>
      </w:r>
      <w:r w:rsidR="00B555C9">
        <w:rPr>
          <w:sz w:val="24"/>
          <w:szCs w:val="24"/>
        </w:rPr>
        <w:t xml:space="preserve">UK should adopt the </w:t>
      </w:r>
      <w:r w:rsidR="00FB2352" w:rsidRPr="00D051C7">
        <w:rPr>
          <w:sz w:val="24"/>
          <w:szCs w:val="24"/>
        </w:rPr>
        <w:t xml:space="preserve">new PISA component related to </w:t>
      </w:r>
      <w:r w:rsidR="00FB2352">
        <w:rPr>
          <w:sz w:val="24"/>
          <w:szCs w:val="24"/>
        </w:rPr>
        <w:t>creative thinking</w:t>
      </w:r>
      <w:r w:rsidR="00B555C9">
        <w:rPr>
          <w:sz w:val="24"/>
          <w:szCs w:val="24"/>
        </w:rPr>
        <w:t xml:space="preserve">. </w:t>
      </w:r>
      <w:r w:rsidR="00DA2146">
        <w:rPr>
          <w:sz w:val="24"/>
          <w:szCs w:val="24"/>
        </w:rPr>
        <w:t>T</w:t>
      </w:r>
      <w:r w:rsidR="00FB2352" w:rsidRPr="00D051C7">
        <w:rPr>
          <w:sz w:val="24"/>
          <w:szCs w:val="24"/>
        </w:rPr>
        <w:t>his is being implemented in other countries</w:t>
      </w:r>
      <w:r w:rsidR="00FB2352">
        <w:rPr>
          <w:sz w:val="24"/>
          <w:szCs w:val="24"/>
        </w:rPr>
        <w:t xml:space="preserve"> and</w:t>
      </w:r>
      <w:r w:rsidR="00DA2146">
        <w:rPr>
          <w:sz w:val="24"/>
          <w:szCs w:val="24"/>
        </w:rPr>
        <w:t xml:space="preserve"> the OECD is developing a framework for it, recognising that creativity drives productivity and economic growth.</w:t>
      </w:r>
      <w:r w:rsidR="00FB2352" w:rsidRPr="00D051C7">
        <w:rPr>
          <w:sz w:val="24"/>
          <w:szCs w:val="24"/>
        </w:rPr>
        <w:t xml:space="preserve"> </w:t>
      </w:r>
      <w:r w:rsidR="00FB2352">
        <w:rPr>
          <w:sz w:val="24"/>
          <w:szCs w:val="24"/>
        </w:rPr>
        <w:t xml:space="preserve">I urge you to pick up the </w:t>
      </w:r>
      <w:r w:rsidR="00FB2352" w:rsidRPr="00D051C7">
        <w:rPr>
          <w:sz w:val="24"/>
          <w:szCs w:val="24"/>
        </w:rPr>
        <w:t xml:space="preserve">Durham Commission report </w:t>
      </w:r>
      <w:r w:rsidR="00FB2352">
        <w:rPr>
          <w:sz w:val="24"/>
          <w:szCs w:val="24"/>
        </w:rPr>
        <w:t xml:space="preserve">which </w:t>
      </w:r>
      <w:r w:rsidR="00FB2352" w:rsidRPr="00D051C7">
        <w:rPr>
          <w:sz w:val="24"/>
          <w:szCs w:val="24"/>
        </w:rPr>
        <w:t xml:space="preserve">raised this </w:t>
      </w:r>
      <w:r w:rsidR="00DA2146">
        <w:rPr>
          <w:sz w:val="24"/>
          <w:szCs w:val="24"/>
        </w:rPr>
        <w:t>point well</w:t>
      </w:r>
      <w:r w:rsidR="007102D8">
        <w:rPr>
          <w:sz w:val="24"/>
          <w:szCs w:val="24"/>
        </w:rPr>
        <w:t xml:space="preserve">. </w:t>
      </w:r>
    </w:p>
    <w:p w14:paraId="37DAAF40" w14:textId="3AF8F102" w:rsidR="0042006D" w:rsidRPr="00D051C7" w:rsidRDefault="0042006D" w:rsidP="00FB2352">
      <w:pPr>
        <w:rPr>
          <w:sz w:val="24"/>
          <w:szCs w:val="24"/>
        </w:rPr>
      </w:pPr>
      <w:r>
        <w:rPr>
          <w:sz w:val="24"/>
          <w:szCs w:val="24"/>
        </w:rPr>
        <w:t xml:space="preserve">And similarly, </w:t>
      </w:r>
      <w:r w:rsidR="00E11B01">
        <w:rPr>
          <w:sz w:val="24"/>
          <w:szCs w:val="24"/>
        </w:rPr>
        <w:t xml:space="preserve">the </w:t>
      </w:r>
      <w:r w:rsidR="005834A0">
        <w:rPr>
          <w:sz w:val="24"/>
          <w:szCs w:val="24"/>
        </w:rPr>
        <w:t xml:space="preserve">RSA </w:t>
      </w:r>
      <w:r>
        <w:rPr>
          <w:sz w:val="24"/>
          <w:szCs w:val="24"/>
        </w:rPr>
        <w:t>is currently</w:t>
      </w:r>
      <w:r w:rsidRPr="00D051C7">
        <w:rPr>
          <w:sz w:val="24"/>
          <w:szCs w:val="24"/>
        </w:rPr>
        <w:t xml:space="preserve"> </w:t>
      </w:r>
      <w:r w:rsidR="005834A0">
        <w:rPr>
          <w:sz w:val="24"/>
          <w:szCs w:val="24"/>
        </w:rPr>
        <w:t xml:space="preserve">conducting the </w:t>
      </w:r>
      <w:r w:rsidRPr="00D051C7">
        <w:rPr>
          <w:sz w:val="24"/>
          <w:szCs w:val="24"/>
        </w:rPr>
        <w:t>large</w:t>
      </w:r>
      <w:r w:rsidR="005834A0">
        <w:rPr>
          <w:sz w:val="24"/>
          <w:szCs w:val="24"/>
        </w:rPr>
        <w:t xml:space="preserve">st ever </w:t>
      </w:r>
      <w:r w:rsidRPr="00D051C7">
        <w:rPr>
          <w:sz w:val="24"/>
          <w:szCs w:val="24"/>
        </w:rPr>
        <w:t xml:space="preserve">randomised control trial </w:t>
      </w:r>
      <w:r w:rsidR="005834A0">
        <w:rPr>
          <w:sz w:val="24"/>
          <w:szCs w:val="24"/>
        </w:rPr>
        <w:t xml:space="preserve">research project, </w:t>
      </w:r>
      <w:r w:rsidRPr="00D051C7">
        <w:rPr>
          <w:sz w:val="24"/>
          <w:szCs w:val="24"/>
        </w:rPr>
        <w:t xml:space="preserve">on measuring the impact of </w:t>
      </w:r>
      <w:r w:rsidR="005834A0">
        <w:rPr>
          <w:sz w:val="24"/>
          <w:szCs w:val="24"/>
        </w:rPr>
        <w:t xml:space="preserve">cultural </w:t>
      </w:r>
      <w:r w:rsidRPr="00D051C7">
        <w:rPr>
          <w:sz w:val="24"/>
          <w:szCs w:val="24"/>
        </w:rPr>
        <w:t>learning on wider achievement. We look forward to seeing the findings of</w:t>
      </w:r>
      <w:r w:rsidR="003E100D">
        <w:rPr>
          <w:sz w:val="24"/>
          <w:szCs w:val="24"/>
        </w:rPr>
        <w:t xml:space="preserve"> that in the coming year or so and we hope Government will too. </w:t>
      </w:r>
    </w:p>
    <w:p w14:paraId="5B81F9D3" w14:textId="77777777" w:rsidR="00705D04" w:rsidRDefault="000C5A56" w:rsidP="00705D04">
      <w:pPr>
        <w:rPr>
          <w:sz w:val="24"/>
          <w:szCs w:val="24"/>
        </w:rPr>
      </w:pPr>
      <w:r>
        <w:rPr>
          <w:sz w:val="24"/>
          <w:szCs w:val="24"/>
        </w:rPr>
        <w:t>Speakin</w:t>
      </w:r>
      <w:r w:rsidR="004A07F5">
        <w:rPr>
          <w:sz w:val="24"/>
          <w:szCs w:val="24"/>
        </w:rPr>
        <w:t>g of</w:t>
      </w:r>
      <w:r w:rsidR="00155926">
        <w:rPr>
          <w:sz w:val="24"/>
          <w:szCs w:val="24"/>
        </w:rPr>
        <w:t xml:space="preserve"> performance measures, the</w:t>
      </w:r>
      <w:r w:rsidR="00602789" w:rsidRPr="00D051C7">
        <w:rPr>
          <w:sz w:val="24"/>
          <w:szCs w:val="24"/>
        </w:rPr>
        <w:t xml:space="preserve"> higher education sector is now experiencing something </w:t>
      </w:r>
      <w:r w:rsidR="004A07F5">
        <w:rPr>
          <w:sz w:val="24"/>
          <w:szCs w:val="24"/>
        </w:rPr>
        <w:t xml:space="preserve">similar </w:t>
      </w:r>
      <w:r w:rsidR="00602789" w:rsidRPr="00D051C7">
        <w:rPr>
          <w:sz w:val="24"/>
          <w:szCs w:val="24"/>
        </w:rPr>
        <w:t xml:space="preserve">to what schools have been experiencing for years. </w:t>
      </w:r>
      <w:r w:rsidR="00705D04">
        <w:rPr>
          <w:sz w:val="24"/>
          <w:szCs w:val="24"/>
        </w:rPr>
        <w:t xml:space="preserve">It’s not promising. </w:t>
      </w:r>
      <w:r w:rsidR="00602789" w:rsidRPr="00D051C7">
        <w:rPr>
          <w:sz w:val="24"/>
          <w:szCs w:val="24"/>
        </w:rPr>
        <w:t xml:space="preserve">Performance is </w:t>
      </w:r>
      <w:r w:rsidR="00117BC4">
        <w:rPr>
          <w:sz w:val="24"/>
          <w:szCs w:val="24"/>
        </w:rPr>
        <w:t xml:space="preserve">increasingly narrowly </w:t>
      </w:r>
      <w:r w:rsidR="00705D04">
        <w:rPr>
          <w:sz w:val="24"/>
          <w:szCs w:val="24"/>
        </w:rPr>
        <w:t>understood by metrics</w:t>
      </w:r>
      <w:r w:rsidR="00DB1294">
        <w:rPr>
          <w:sz w:val="24"/>
          <w:szCs w:val="24"/>
        </w:rPr>
        <w:t xml:space="preserve">. </w:t>
      </w:r>
      <w:r w:rsidR="00602789" w:rsidRPr="00D051C7">
        <w:rPr>
          <w:sz w:val="24"/>
          <w:szCs w:val="24"/>
        </w:rPr>
        <w:t>I don’t object to the use of metrics</w:t>
      </w:r>
      <w:r w:rsidR="00705D04">
        <w:rPr>
          <w:sz w:val="24"/>
          <w:szCs w:val="24"/>
        </w:rPr>
        <w:t>:</w:t>
      </w:r>
      <w:r w:rsidR="00602789" w:rsidRPr="00D051C7">
        <w:rPr>
          <w:sz w:val="24"/>
          <w:szCs w:val="24"/>
        </w:rPr>
        <w:t xml:space="preserve"> </w:t>
      </w:r>
      <w:r w:rsidR="00705D04">
        <w:rPr>
          <w:sz w:val="24"/>
          <w:szCs w:val="24"/>
        </w:rPr>
        <w:t xml:space="preserve">some </w:t>
      </w:r>
      <w:r w:rsidR="00602789" w:rsidRPr="00D051C7">
        <w:rPr>
          <w:sz w:val="24"/>
          <w:szCs w:val="24"/>
        </w:rPr>
        <w:t xml:space="preserve">can </w:t>
      </w:r>
      <w:r w:rsidR="00705D04">
        <w:rPr>
          <w:sz w:val="24"/>
          <w:szCs w:val="24"/>
        </w:rPr>
        <w:t>have real value.</w:t>
      </w:r>
      <w:r w:rsidR="00602789" w:rsidRPr="00D051C7">
        <w:rPr>
          <w:sz w:val="24"/>
          <w:szCs w:val="24"/>
        </w:rPr>
        <w:t xml:space="preserve"> </w:t>
      </w:r>
      <w:r w:rsidR="00705D04">
        <w:rPr>
          <w:sz w:val="24"/>
          <w:szCs w:val="24"/>
        </w:rPr>
        <w:t xml:space="preserve">But we need to </w:t>
      </w:r>
      <w:r w:rsidR="00602789" w:rsidRPr="00D051C7">
        <w:rPr>
          <w:sz w:val="24"/>
          <w:szCs w:val="24"/>
        </w:rPr>
        <w:t xml:space="preserve">give them </w:t>
      </w:r>
      <w:r w:rsidR="00FF3577">
        <w:rPr>
          <w:sz w:val="24"/>
          <w:szCs w:val="24"/>
        </w:rPr>
        <w:t>appropriate weight; and we need to have the right ones.</w:t>
      </w:r>
      <w:r w:rsidR="00602789" w:rsidRPr="00D051C7">
        <w:rPr>
          <w:sz w:val="24"/>
          <w:szCs w:val="24"/>
        </w:rPr>
        <w:t xml:space="preserve"> </w:t>
      </w:r>
      <w:r w:rsidR="00705D04">
        <w:rPr>
          <w:sz w:val="24"/>
          <w:szCs w:val="24"/>
        </w:rPr>
        <w:t xml:space="preserve">Otherwise the </w:t>
      </w:r>
      <w:r w:rsidR="00602789" w:rsidRPr="00D051C7">
        <w:rPr>
          <w:sz w:val="24"/>
          <w:szCs w:val="24"/>
        </w:rPr>
        <w:t xml:space="preserve">risk is we value only what we can measure. </w:t>
      </w:r>
    </w:p>
    <w:p w14:paraId="2459E9BF" w14:textId="47465E63" w:rsidR="002226DA" w:rsidRDefault="00700BBF">
      <w:pPr>
        <w:rPr>
          <w:sz w:val="24"/>
          <w:szCs w:val="24"/>
        </w:rPr>
      </w:pPr>
      <w:r>
        <w:rPr>
          <w:sz w:val="24"/>
          <w:szCs w:val="24"/>
        </w:rPr>
        <w:t>F</w:t>
      </w:r>
      <w:r w:rsidR="00DB1294">
        <w:rPr>
          <w:sz w:val="24"/>
          <w:szCs w:val="24"/>
        </w:rPr>
        <w:t xml:space="preserve">or </w:t>
      </w:r>
      <w:r w:rsidR="00602789" w:rsidRPr="00D051C7">
        <w:rPr>
          <w:sz w:val="24"/>
          <w:szCs w:val="24"/>
        </w:rPr>
        <w:t xml:space="preserve">creative higher education, policy-makers don’t yet measure the right things. </w:t>
      </w:r>
      <w:r w:rsidR="0021502C" w:rsidRPr="0021502C">
        <w:rPr>
          <w:sz w:val="24"/>
          <w:szCs w:val="24"/>
        </w:rPr>
        <w:t xml:space="preserve">Creative education does deliver real outcomes for individuals, as well as the economy and society. But you can’t hope to measure these by looking at salaries. </w:t>
      </w:r>
      <w:r w:rsidR="00705D04">
        <w:rPr>
          <w:sz w:val="24"/>
          <w:szCs w:val="24"/>
        </w:rPr>
        <w:t>UAL</w:t>
      </w:r>
      <w:r w:rsidR="00602789" w:rsidRPr="00D051C7">
        <w:rPr>
          <w:sz w:val="24"/>
          <w:szCs w:val="24"/>
        </w:rPr>
        <w:t xml:space="preserve"> </w:t>
      </w:r>
      <w:r w:rsidR="00705D04">
        <w:rPr>
          <w:sz w:val="24"/>
          <w:szCs w:val="24"/>
        </w:rPr>
        <w:t xml:space="preserve">has </w:t>
      </w:r>
      <w:r w:rsidR="00602789" w:rsidRPr="00D051C7">
        <w:rPr>
          <w:sz w:val="24"/>
          <w:szCs w:val="24"/>
        </w:rPr>
        <w:t xml:space="preserve">solid, </w:t>
      </w:r>
      <w:r w:rsidR="00705D04">
        <w:rPr>
          <w:sz w:val="24"/>
          <w:szCs w:val="24"/>
        </w:rPr>
        <w:t xml:space="preserve">robust </w:t>
      </w:r>
      <w:r w:rsidR="00602789" w:rsidRPr="00D051C7">
        <w:rPr>
          <w:sz w:val="24"/>
          <w:szCs w:val="24"/>
        </w:rPr>
        <w:t xml:space="preserve">evidence </w:t>
      </w:r>
      <w:r w:rsidR="0087524A">
        <w:rPr>
          <w:sz w:val="24"/>
          <w:szCs w:val="24"/>
        </w:rPr>
        <w:t>about</w:t>
      </w:r>
      <w:r w:rsidR="00602789" w:rsidRPr="00D051C7">
        <w:rPr>
          <w:sz w:val="24"/>
          <w:szCs w:val="24"/>
        </w:rPr>
        <w:t xml:space="preserve"> why this doesn’t work for creative disciplines and </w:t>
      </w:r>
      <w:r w:rsidR="00602789" w:rsidRPr="00DB1294">
        <w:rPr>
          <w:sz w:val="24"/>
          <w:szCs w:val="24"/>
        </w:rPr>
        <w:t xml:space="preserve">careers. We commissioned research from </w:t>
      </w:r>
      <w:proofErr w:type="spellStart"/>
      <w:r w:rsidR="00602789" w:rsidRPr="00DB1294">
        <w:rPr>
          <w:sz w:val="24"/>
          <w:szCs w:val="24"/>
        </w:rPr>
        <w:t>YouthSight</w:t>
      </w:r>
      <w:proofErr w:type="spellEnd"/>
      <w:r w:rsidR="00602789" w:rsidRPr="00DB1294">
        <w:rPr>
          <w:sz w:val="24"/>
          <w:szCs w:val="24"/>
        </w:rPr>
        <w:t xml:space="preserve"> into motivations for study</w:t>
      </w:r>
      <w:r w:rsidR="00F03463">
        <w:rPr>
          <w:sz w:val="24"/>
          <w:szCs w:val="24"/>
        </w:rPr>
        <w:t xml:space="preserve"> among around 2,000 students and applicants.</w:t>
      </w:r>
      <w:r w:rsidR="00602789" w:rsidRPr="00DB1294">
        <w:rPr>
          <w:sz w:val="24"/>
          <w:szCs w:val="24"/>
        </w:rPr>
        <w:t xml:space="preserve"> </w:t>
      </w:r>
      <w:r w:rsidR="00DB1294" w:rsidRPr="00DB1294">
        <w:rPr>
          <w:sz w:val="24"/>
          <w:szCs w:val="24"/>
        </w:rPr>
        <w:t>It told us that</w:t>
      </w:r>
      <w:r w:rsidR="002226DA">
        <w:rPr>
          <w:sz w:val="24"/>
          <w:szCs w:val="24"/>
        </w:rPr>
        <w:t>,</w:t>
      </w:r>
      <w:r w:rsidR="00DB1294" w:rsidRPr="00DB1294">
        <w:rPr>
          <w:sz w:val="24"/>
          <w:szCs w:val="24"/>
        </w:rPr>
        <w:t xml:space="preserve"> for 61% of </w:t>
      </w:r>
      <w:r w:rsidR="00F03463">
        <w:rPr>
          <w:sz w:val="24"/>
          <w:szCs w:val="24"/>
        </w:rPr>
        <w:t xml:space="preserve">those choosing </w:t>
      </w:r>
      <w:r w:rsidR="00DB1294" w:rsidRPr="00DB1294">
        <w:rPr>
          <w:sz w:val="24"/>
          <w:szCs w:val="24"/>
        </w:rPr>
        <w:t>creative HE, the most important outcome from their study was the knowledge and skills to succeed in the workplace. By contrast, only 14% said salary was their most important motivation.</w:t>
      </w:r>
      <w:r w:rsidR="00602789" w:rsidRPr="00DB1294">
        <w:rPr>
          <w:sz w:val="24"/>
          <w:szCs w:val="24"/>
        </w:rPr>
        <w:t xml:space="preserve"> </w:t>
      </w:r>
      <w:r w:rsidR="00DB1294" w:rsidRPr="00DB1294">
        <w:rPr>
          <w:sz w:val="24"/>
          <w:szCs w:val="24"/>
        </w:rPr>
        <w:t xml:space="preserve">Similar patterns are borne out in Ian Thompson’s </w:t>
      </w:r>
      <w:r w:rsidR="00315D15">
        <w:rPr>
          <w:sz w:val="24"/>
          <w:szCs w:val="24"/>
        </w:rPr>
        <w:t xml:space="preserve">emerging </w:t>
      </w:r>
      <w:r w:rsidR="00602789" w:rsidRPr="00DB1294">
        <w:rPr>
          <w:sz w:val="24"/>
          <w:szCs w:val="24"/>
        </w:rPr>
        <w:t xml:space="preserve">research into </w:t>
      </w:r>
      <w:r w:rsidR="00DB1294" w:rsidRPr="00DB1294">
        <w:rPr>
          <w:sz w:val="24"/>
          <w:szCs w:val="24"/>
        </w:rPr>
        <w:t xml:space="preserve">the decisions made by </w:t>
      </w:r>
      <w:r w:rsidR="00602789" w:rsidRPr="00DB1294">
        <w:rPr>
          <w:sz w:val="24"/>
          <w:szCs w:val="24"/>
        </w:rPr>
        <w:t>16-18 year-old</w:t>
      </w:r>
      <w:r w:rsidR="00C85697">
        <w:rPr>
          <w:sz w:val="24"/>
          <w:szCs w:val="24"/>
        </w:rPr>
        <w:t>s.</w:t>
      </w:r>
      <w:r w:rsidR="00602789" w:rsidRPr="00DB1294">
        <w:rPr>
          <w:sz w:val="24"/>
          <w:szCs w:val="24"/>
        </w:rPr>
        <w:t xml:space="preserve"> </w:t>
      </w:r>
      <w:r w:rsidR="00DB1294" w:rsidRPr="00DB1294">
        <w:rPr>
          <w:sz w:val="24"/>
          <w:szCs w:val="24"/>
        </w:rPr>
        <w:t xml:space="preserve">It’s </w:t>
      </w:r>
      <w:r w:rsidR="00602789" w:rsidRPr="00DB1294">
        <w:rPr>
          <w:sz w:val="24"/>
          <w:szCs w:val="24"/>
        </w:rPr>
        <w:t xml:space="preserve">a long-standing trend – </w:t>
      </w:r>
      <w:r w:rsidR="00ED086E">
        <w:rPr>
          <w:sz w:val="24"/>
          <w:szCs w:val="24"/>
        </w:rPr>
        <w:t xml:space="preserve">it’s been a decade since the research report </w:t>
      </w:r>
      <w:r w:rsidR="00602789" w:rsidRPr="00DB1294">
        <w:rPr>
          <w:i/>
          <w:sz w:val="24"/>
          <w:szCs w:val="24"/>
        </w:rPr>
        <w:t>Creative Graduates, Creative Futures</w:t>
      </w:r>
      <w:r w:rsidR="00ED086E">
        <w:rPr>
          <w:sz w:val="24"/>
          <w:szCs w:val="24"/>
        </w:rPr>
        <w:t xml:space="preserve"> found that creatives were “</w:t>
      </w:r>
      <w:r w:rsidR="00ED086E" w:rsidRPr="00ED086E">
        <w:rPr>
          <w:sz w:val="24"/>
          <w:szCs w:val="24"/>
        </w:rPr>
        <w:t>not willing to compromise values to achieve high</w:t>
      </w:r>
      <w:r w:rsidR="00ED086E">
        <w:rPr>
          <w:sz w:val="24"/>
          <w:szCs w:val="24"/>
        </w:rPr>
        <w:t xml:space="preserve"> </w:t>
      </w:r>
      <w:r w:rsidR="00ED086E" w:rsidRPr="00ED086E">
        <w:rPr>
          <w:sz w:val="24"/>
          <w:szCs w:val="24"/>
        </w:rPr>
        <w:t>earnings</w:t>
      </w:r>
      <w:r w:rsidR="00ED086E">
        <w:rPr>
          <w:sz w:val="24"/>
          <w:szCs w:val="24"/>
        </w:rPr>
        <w:t>”</w:t>
      </w:r>
      <w:r w:rsidR="002226DA">
        <w:rPr>
          <w:sz w:val="24"/>
          <w:szCs w:val="24"/>
        </w:rPr>
        <w:t xml:space="preserve">. </w:t>
      </w:r>
    </w:p>
    <w:p w14:paraId="286912EA" w14:textId="77777777" w:rsidR="008A3E31" w:rsidRPr="00D051C7" w:rsidRDefault="005D60E9">
      <w:pPr>
        <w:rPr>
          <w:sz w:val="24"/>
          <w:szCs w:val="24"/>
        </w:rPr>
      </w:pPr>
      <w:r>
        <w:rPr>
          <w:sz w:val="24"/>
          <w:szCs w:val="24"/>
        </w:rPr>
        <w:t xml:space="preserve">My </w:t>
      </w:r>
      <w:r w:rsidR="003D0ECE">
        <w:rPr>
          <w:sz w:val="24"/>
          <w:szCs w:val="24"/>
        </w:rPr>
        <w:t>final</w:t>
      </w:r>
      <w:r>
        <w:rPr>
          <w:sz w:val="24"/>
          <w:szCs w:val="24"/>
        </w:rPr>
        <w:t xml:space="preserve"> point is that </w:t>
      </w:r>
      <w:r w:rsidRPr="005D60E9">
        <w:rPr>
          <w:b/>
          <w:sz w:val="24"/>
          <w:szCs w:val="24"/>
        </w:rPr>
        <w:t>teachers matter</w:t>
      </w:r>
      <w:r w:rsidR="00004DEE">
        <w:rPr>
          <w:sz w:val="24"/>
          <w:szCs w:val="24"/>
        </w:rPr>
        <w:t xml:space="preserve">. </w:t>
      </w:r>
      <w:r w:rsidR="00D43D48" w:rsidRPr="00D051C7">
        <w:rPr>
          <w:sz w:val="24"/>
          <w:szCs w:val="24"/>
        </w:rPr>
        <w:t xml:space="preserve">The DFE’s reforms threaten not only demand for art, </w:t>
      </w:r>
      <w:r w:rsidR="00A15242">
        <w:rPr>
          <w:sz w:val="24"/>
          <w:szCs w:val="24"/>
        </w:rPr>
        <w:t xml:space="preserve">crafts and </w:t>
      </w:r>
      <w:r w:rsidR="00D43D48" w:rsidRPr="00D051C7">
        <w:rPr>
          <w:sz w:val="24"/>
          <w:szCs w:val="24"/>
        </w:rPr>
        <w:t>design</w:t>
      </w:r>
      <w:r w:rsidR="00A15242">
        <w:rPr>
          <w:sz w:val="24"/>
          <w:szCs w:val="24"/>
        </w:rPr>
        <w:t xml:space="preserve">. </w:t>
      </w:r>
      <w:r w:rsidR="00D43D48" w:rsidRPr="00D051C7">
        <w:rPr>
          <w:sz w:val="24"/>
          <w:szCs w:val="24"/>
        </w:rPr>
        <w:t xml:space="preserve">They also undermine the things that make teaching in </w:t>
      </w:r>
      <w:r w:rsidR="002969F1" w:rsidRPr="00D051C7">
        <w:rPr>
          <w:sz w:val="24"/>
          <w:szCs w:val="24"/>
        </w:rPr>
        <w:t>those</w:t>
      </w:r>
      <w:r w:rsidR="00D43D48" w:rsidRPr="00D051C7">
        <w:rPr>
          <w:sz w:val="24"/>
          <w:szCs w:val="24"/>
        </w:rPr>
        <w:t xml:space="preserve"> disciplines stand out and insp</w:t>
      </w:r>
      <w:r w:rsidR="002969F1" w:rsidRPr="00D051C7">
        <w:rPr>
          <w:sz w:val="24"/>
          <w:szCs w:val="24"/>
        </w:rPr>
        <w:t>i</w:t>
      </w:r>
      <w:r w:rsidR="00D43D48" w:rsidRPr="00D051C7">
        <w:rPr>
          <w:sz w:val="24"/>
          <w:szCs w:val="24"/>
        </w:rPr>
        <w:t>re young people. A</w:t>
      </w:r>
      <w:r w:rsidR="00CF0F5E" w:rsidRPr="00D051C7">
        <w:rPr>
          <w:sz w:val="24"/>
          <w:szCs w:val="24"/>
        </w:rPr>
        <w:t xml:space="preserve">rt, </w:t>
      </w:r>
      <w:r w:rsidR="00B34FB2">
        <w:rPr>
          <w:sz w:val="24"/>
          <w:szCs w:val="24"/>
        </w:rPr>
        <w:t xml:space="preserve">craft and </w:t>
      </w:r>
      <w:r w:rsidR="00CF0F5E" w:rsidRPr="00D051C7">
        <w:rPr>
          <w:sz w:val="24"/>
          <w:szCs w:val="24"/>
        </w:rPr>
        <w:t xml:space="preserve">design </w:t>
      </w:r>
      <w:r w:rsidR="00D43D48" w:rsidRPr="00D051C7">
        <w:rPr>
          <w:sz w:val="24"/>
          <w:szCs w:val="24"/>
        </w:rPr>
        <w:t xml:space="preserve">teachers </w:t>
      </w:r>
      <w:r w:rsidR="00821DCA" w:rsidRPr="00D051C7">
        <w:rPr>
          <w:sz w:val="24"/>
          <w:szCs w:val="24"/>
        </w:rPr>
        <w:t xml:space="preserve">are </w:t>
      </w:r>
      <w:r w:rsidR="00D43D48" w:rsidRPr="00D051C7">
        <w:rPr>
          <w:sz w:val="24"/>
          <w:szCs w:val="24"/>
        </w:rPr>
        <w:t xml:space="preserve">not only creative graduates; they are </w:t>
      </w:r>
      <w:r w:rsidR="00821DCA" w:rsidRPr="00D051C7">
        <w:rPr>
          <w:sz w:val="24"/>
          <w:szCs w:val="24"/>
        </w:rPr>
        <w:t xml:space="preserve">also </w:t>
      </w:r>
      <w:r w:rsidR="00DE6174" w:rsidRPr="00D051C7">
        <w:rPr>
          <w:sz w:val="24"/>
          <w:szCs w:val="24"/>
        </w:rPr>
        <w:t xml:space="preserve">frequently </w:t>
      </w:r>
      <w:r w:rsidR="00821DCA" w:rsidRPr="00D051C7">
        <w:rPr>
          <w:sz w:val="24"/>
          <w:szCs w:val="24"/>
        </w:rPr>
        <w:t xml:space="preserve">creative practitioners – there’s a connection between what they </w:t>
      </w:r>
      <w:r w:rsidR="00D43D48" w:rsidRPr="00D051C7">
        <w:rPr>
          <w:sz w:val="24"/>
          <w:szCs w:val="24"/>
        </w:rPr>
        <w:t xml:space="preserve">teach and what they </w:t>
      </w:r>
      <w:r w:rsidR="00821DCA" w:rsidRPr="00D051C7">
        <w:rPr>
          <w:sz w:val="24"/>
          <w:szCs w:val="24"/>
        </w:rPr>
        <w:t xml:space="preserve">do </w:t>
      </w:r>
      <w:r w:rsidR="00D43D48" w:rsidRPr="00D051C7">
        <w:rPr>
          <w:sz w:val="24"/>
          <w:szCs w:val="24"/>
        </w:rPr>
        <w:t>in their life</w:t>
      </w:r>
      <w:r w:rsidR="002F4D26">
        <w:rPr>
          <w:sz w:val="24"/>
          <w:szCs w:val="24"/>
        </w:rPr>
        <w:t xml:space="preserve">. </w:t>
      </w:r>
    </w:p>
    <w:p w14:paraId="62075C45" w14:textId="3CEF9FF2" w:rsidR="00821DCA" w:rsidRDefault="008A3E31">
      <w:pPr>
        <w:rPr>
          <w:sz w:val="24"/>
          <w:szCs w:val="24"/>
        </w:rPr>
      </w:pPr>
      <w:r w:rsidRPr="00D051C7">
        <w:rPr>
          <w:sz w:val="24"/>
          <w:szCs w:val="24"/>
        </w:rPr>
        <w:t>Universities have long sought to encourage this</w:t>
      </w:r>
      <w:r w:rsidR="00A15242">
        <w:rPr>
          <w:sz w:val="24"/>
          <w:szCs w:val="24"/>
        </w:rPr>
        <w:t xml:space="preserve">. UAL’s </w:t>
      </w:r>
      <w:r w:rsidR="00A15242" w:rsidRPr="00D051C7">
        <w:rPr>
          <w:sz w:val="24"/>
          <w:szCs w:val="24"/>
        </w:rPr>
        <w:t>creative pedagogy</w:t>
      </w:r>
      <w:r w:rsidR="00A15242">
        <w:rPr>
          <w:sz w:val="24"/>
          <w:szCs w:val="24"/>
        </w:rPr>
        <w:t xml:space="preserve"> is about </w:t>
      </w:r>
      <w:r w:rsidR="00A15242" w:rsidRPr="00D051C7">
        <w:rPr>
          <w:sz w:val="24"/>
          <w:szCs w:val="24"/>
        </w:rPr>
        <w:t xml:space="preserve">learning through </w:t>
      </w:r>
      <w:r w:rsidR="006E1D95">
        <w:rPr>
          <w:sz w:val="24"/>
          <w:szCs w:val="24"/>
        </w:rPr>
        <w:t>enquiry [check terminology]</w:t>
      </w:r>
      <w:r w:rsidR="009700F6">
        <w:rPr>
          <w:sz w:val="24"/>
          <w:szCs w:val="24"/>
        </w:rPr>
        <w:t>,</w:t>
      </w:r>
      <w:r w:rsidR="00A15242" w:rsidRPr="00D051C7">
        <w:rPr>
          <w:sz w:val="24"/>
          <w:szCs w:val="24"/>
        </w:rPr>
        <w:t xml:space="preserve"> </w:t>
      </w:r>
      <w:r w:rsidR="009700F6">
        <w:rPr>
          <w:sz w:val="24"/>
          <w:szCs w:val="24"/>
        </w:rPr>
        <w:t xml:space="preserve">and encourages a </w:t>
      </w:r>
      <w:r w:rsidR="00A15242" w:rsidRPr="00D051C7">
        <w:rPr>
          <w:sz w:val="24"/>
          <w:szCs w:val="24"/>
        </w:rPr>
        <w:t xml:space="preserve">commitment to tackling </w:t>
      </w:r>
      <w:r w:rsidR="009700F6">
        <w:rPr>
          <w:sz w:val="24"/>
          <w:szCs w:val="24"/>
        </w:rPr>
        <w:t xml:space="preserve">society’s </w:t>
      </w:r>
      <w:r w:rsidR="00A15242" w:rsidRPr="00D051C7">
        <w:rPr>
          <w:sz w:val="24"/>
          <w:szCs w:val="24"/>
        </w:rPr>
        <w:t>big challenges</w:t>
      </w:r>
      <w:r w:rsidR="009700F6">
        <w:rPr>
          <w:sz w:val="24"/>
          <w:szCs w:val="24"/>
        </w:rPr>
        <w:t>.</w:t>
      </w:r>
      <w:r w:rsidRPr="00D051C7">
        <w:rPr>
          <w:sz w:val="24"/>
          <w:szCs w:val="24"/>
        </w:rPr>
        <w:t xml:space="preserve"> </w:t>
      </w:r>
      <w:r w:rsidR="002F4D26">
        <w:rPr>
          <w:sz w:val="24"/>
          <w:szCs w:val="24"/>
        </w:rPr>
        <w:t xml:space="preserve">NSEAD </w:t>
      </w:r>
      <w:r w:rsidR="00A15242">
        <w:rPr>
          <w:sz w:val="24"/>
          <w:szCs w:val="24"/>
        </w:rPr>
        <w:t xml:space="preserve">recently </w:t>
      </w:r>
      <w:r w:rsidR="00A74C30">
        <w:rPr>
          <w:sz w:val="24"/>
          <w:szCs w:val="24"/>
        </w:rPr>
        <w:t xml:space="preserve">collaborated with us </w:t>
      </w:r>
      <w:r w:rsidR="002F4D26">
        <w:rPr>
          <w:sz w:val="24"/>
          <w:szCs w:val="24"/>
        </w:rPr>
        <w:t xml:space="preserve">in </w:t>
      </w:r>
      <w:r w:rsidR="00A74C30">
        <w:rPr>
          <w:sz w:val="24"/>
          <w:szCs w:val="24"/>
        </w:rPr>
        <w:t xml:space="preserve">a </w:t>
      </w:r>
      <w:r w:rsidR="00A15242">
        <w:rPr>
          <w:sz w:val="24"/>
          <w:szCs w:val="24"/>
        </w:rPr>
        <w:t xml:space="preserve">symposium </w:t>
      </w:r>
      <w:r w:rsidR="002F4D26">
        <w:rPr>
          <w:sz w:val="24"/>
          <w:szCs w:val="24"/>
        </w:rPr>
        <w:t xml:space="preserve">with secondary school and college teachers </w:t>
      </w:r>
      <w:r w:rsidR="00A74C30">
        <w:rPr>
          <w:sz w:val="24"/>
          <w:szCs w:val="24"/>
        </w:rPr>
        <w:t xml:space="preserve">that asked what relevance the </w:t>
      </w:r>
      <w:r w:rsidR="002F4D26">
        <w:rPr>
          <w:sz w:val="24"/>
          <w:szCs w:val="24"/>
        </w:rPr>
        <w:t xml:space="preserve">Bauhaus model </w:t>
      </w:r>
      <w:r w:rsidR="00A74C30">
        <w:rPr>
          <w:sz w:val="24"/>
          <w:szCs w:val="24"/>
        </w:rPr>
        <w:t>ha</w:t>
      </w:r>
      <w:r w:rsidR="005F12C6">
        <w:rPr>
          <w:sz w:val="24"/>
          <w:szCs w:val="24"/>
        </w:rPr>
        <w:t>s</w:t>
      </w:r>
      <w:r w:rsidR="00A74C30">
        <w:rPr>
          <w:sz w:val="24"/>
          <w:szCs w:val="24"/>
        </w:rPr>
        <w:t xml:space="preserve"> to creative education in </w:t>
      </w:r>
      <w:r w:rsidR="002F4D26">
        <w:rPr>
          <w:sz w:val="24"/>
          <w:szCs w:val="24"/>
        </w:rPr>
        <w:t>the 21</w:t>
      </w:r>
      <w:r w:rsidR="002F4D26" w:rsidRPr="002F4D26">
        <w:rPr>
          <w:sz w:val="24"/>
          <w:szCs w:val="24"/>
          <w:vertAlign w:val="superscript"/>
        </w:rPr>
        <w:t>st</w:t>
      </w:r>
      <w:r w:rsidR="002F4D26">
        <w:rPr>
          <w:sz w:val="24"/>
          <w:szCs w:val="24"/>
        </w:rPr>
        <w:t xml:space="preserve"> century</w:t>
      </w:r>
      <w:r w:rsidR="00F6573A">
        <w:rPr>
          <w:sz w:val="24"/>
          <w:szCs w:val="24"/>
        </w:rPr>
        <w:t>.</w:t>
      </w:r>
      <w:r w:rsidR="002F4D26">
        <w:rPr>
          <w:sz w:val="24"/>
          <w:szCs w:val="24"/>
        </w:rPr>
        <w:t xml:space="preserve"> </w:t>
      </w:r>
      <w:r w:rsidR="002F4D26" w:rsidRPr="00D051C7">
        <w:rPr>
          <w:sz w:val="24"/>
          <w:szCs w:val="24"/>
        </w:rPr>
        <w:t xml:space="preserve">It’s a different model </w:t>
      </w:r>
      <w:r w:rsidR="00F6573A">
        <w:rPr>
          <w:sz w:val="24"/>
          <w:szCs w:val="24"/>
        </w:rPr>
        <w:t xml:space="preserve">to </w:t>
      </w:r>
      <w:r w:rsidR="002F4D26" w:rsidRPr="00D051C7">
        <w:rPr>
          <w:sz w:val="24"/>
          <w:szCs w:val="24"/>
        </w:rPr>
        <w:t xml:space="preserve">the </w:t>
      </w:r>
      <w:r w:rsidR="002F4D26">
        <w:rPr>
          <w:sz w:val="24"/>
          <w:szCs w:val="24"/>
        </w:rPr>
        <w:t>“</w:t>
      </w:r>
      <w:r w:rsidR="002F4D26" w:rsidRPr="00D051C7">
        <w:rPr>
          <w:sz w:val="24"/>
          <w:szCs w:val="24"/>
        </w:rPr>
        <w:t xml:space="preserve">learning to </w:t>
      </w:r>
      <w:r w:rsidR="002F4D26">
        <w:rPr>
          <w:sz w:val="24"/>
          <w:szCs w:val="24"/>
        </w:rPr>
        <w:t xml:space="preserve">the </w:t>
      </w:r>
      <w:r w:rsidR="002F4D26" w:rsidRPr="00D051C7">
        <w:rPr>
          <w:sz w:val="24"/>
          <w:szCs w:val="24"/>
        </w:rPr>
        <w:t>script</w:t>
      </w:r>
      <w:r w:rsidR="002F4D26">
        <w:rPr>
          <w:sz w:val="24"/>
          <w:szCs w:val="24"/>
        </w:rPr>
        <w:t>”</w:t>
      </w:r>
      <w:r w:rsidR="002F4D26" w:rsidRPr="00D051C7">
        <w:rPr>
          <w:sz w:val="24"/>
          <w:szCs w:val="24"/>
        </w:rPr>
        <w:t xml:space="preserve"> </w:t>
      </w:r>
      <w:r w:rsidR="002F4D26">
        <w:rPr>
          <w:sz w:val="24"/>
          <w:szCs w:val="24"/>
        </w:rPr>
        <w:t xml:space="preserve">approach </w:t>
      </w:r>
      <w:r w:rsidR="002F4D26" w:rsidRPr="00D051C7">
        <w:rPr>
          <w:sz w:val="24"/>
          <w:szCs w:val="24"/>
        </w:rPr>
        <w:t>encouraged by the DFE</w:t>
      </w:r>
      <w:r w:rsidR="006A56D2">
        <w:rPr>
          <w:sz w:val="24"/>
          <w:szCs w:val="24"/>
        </w:rPr>
        <w:t>.</w:t>
      </w:r>
      <w:r w:rsidR="00C1569C">
        <w:rPr>
          <w:sz w:val="24"/>
          <w:szCs w:val="24"/>
        </w:rPr>
        <w:t xml:space="preserve"> We place the creative self</w:t>
      </w:r>
      <w:r w:rsidR="002F4D26" w:rsidRPr="00D051C7">
        <w:rPr>
          <w:sz w:val="24"/>
          <w:szCs w:val="24"/>
        </w:rPr>
        <w:t xml:space="preserve"> in the centre of the teaching process</w:t>
      </w:r>
      <w:r w:rsidR="00561E40">
        <w:rPr>
          <w:sz w:val="24"/>
          <w:szCs w:val="24"/>
        </w:rPr>
        <w:t xml:space="preserve">. </w:t>
      </w:r>
      <w:r w:rsidR="00E1781E">
        <w:rPr>
          <w:sz w:val="24"/>
          <w:szCs w:val="24"/>
        </w:rPr>
        <w:t xml:space="preserve">And </w:t>
      </w:r>
      <w:r w:rsidR="00861B19">
        <w:rPr>
          <w:sz w:val="24"/>
          <w:szCs w:val="24"/>
        </w:rPr>
        <w:t xml:space="preserve">our school </w:t>
      </w:r>
      <w:r w:rsidR="002F4D26" w:rsidRPr="00D051C7">
        <w:rPr>
          <w:sz w:val="24"/>
          <w:szCs w:val="24"/>
        </w:rPr>
        <w:t xml:space="preserve">teachers have to be a particular kind of animal to </w:t>
      </w:r>
      <w:r w:rsidR="00415F63">
        <w:rPr>
          <w:sz w:val="24"/>
          <w:szCs w:val="24"/>
        </w:rPr>
        <w:t xml:space="preserve">facilitate </w:t>
      </w:r>
      <w:r w:rsidR="00561E40">
        <w:rPr>
          <w:sz w:val="24"/>
          <w:szCs w:val="24"/>
        </w:rPr>
        <w:t>that</w:t>
      </w:r>
      <w:r w:rsidR="00415F63">
        <w:rPr>
          <w:sz w:val="24"/>
          <w:szCs w:val="24"/>
        </w:rPr>
        <w:t>.</w:t>
      </w:r>
      <w:r w:rsidR="002F4D26">
        <w:rPr>
          <w:sz w:val="24"/>
          <w:szCs w:val="24"/>
        </w:rPr>
        <w:t xml:space="preserve"> This type of work is </w:t>
      </w:r>
      <w:r w:rsidRPr="00D051C7">
        <w:rPr>
          <w:sz w:val="24"/>
          <w:szCs w:val="24"/>
        </w:rPr>
        <w:t>not unique to UAL</w:t>
      </w:r>
      <w:r w:rsidR="002F4D26">
        <w:rPr>
          <w:sz w:val="24"/>
          <w:szCs w:val="24"/>
        </w:rPr>
        <w:t>:</w:t>
      </w:r>
      <w:r w:rsidRPr="00D051C7">
        <w:rPr>
          <w:sz w:val="24"/>
          <w:szCs w:val="24"/>
        </w:rPr>
        <w:t xml:space="preserve"> I’m reminded of the </w:t>
      </w:r>
      <w:r w:rsidR="00821DCA" w:rsidRPr="00D051C7">
        <w:rPr>
          <w:sz w:val="24"/>
          <w:szCs w:val="24"/>
        </w:rPr>
        <w:t xml:space="preserve">CPD opportunities </w:t>
      </w:r>
      <w:r w:rsidRPr="00D051C7">
        <w:rPr>
          <w:sz w:val="24"/>
          <w:szCs w:val="24"/>
        </w:rPr>
        <w:t xml:space="preserve">provided by programmes such as the </w:t>
      </w:r>
      <w:r w:rsidR="00821DCA" w:rsidRPr="00D051C7">
        <w:rPr>
          <w:sz w:val="24"/>
          <w:szCs w:val="24"/>
        </w:rPr>
        <w:t>MA Artist/Teacher programme</w:t>
      </w:r>
      <w:r w:rsidRPr="00D051C7">
        <w:rPr>
          <w:sz w:val="24"/>
          <w:szCs w:val="24"/>
        </w:rPr>
        <w:t xml:space="preserve"> at </w:t>
      </w:r>
      <w:r w:rsidR="00A05E71" w:rsidRPr="00D051C7">
        <w:rPr>
          <w:sz w:val="24"/>
          <w:szCs w:val="24"/>
        </w:rPr>
        <w:t>Goldsmiths</w:t>
      </w:r>
      <w:r w:rsidR="00004DEE">
        <w:rPr>
          <w:sz w:val="24"/>
          <w:szCs w:val="24"/>
        </w:rPr>
        <w:t xml:space="preserve">. </w:t>
      </w:r>
    </w:p>
    <w:p w14:paraId="4F6BA4EC" w14:textId="77777777" w:rsidR="00517E49" w:rsidRDefault="00517E49">
      <w:pPr>
        <w:rPr>
          <w:sz w:val="24"/>
          <w:szCs w:val="24"/>
        </w:rPr>
      </w:pPr>
      <w:r>
        <w:rPr>
          <w:sz w:val="24"/>
          <w:szCs w:val="24"/>
        </w:rPr>
        <w:t>So there</w:t>
      </w:r>
      <w:r w:rsidRPr="00D051C7">
        <w:rPr>
          <w:sz w:val="24"/>
          <w:szCs w:val="24"/>
        </w:rPr>
        <w:t xml:space="preserve"> is a deeper perniciousness in the performance culture that has grown up in schools. </w:t>
      </w:r>
      <w:r>
        <w:rPr>
          <w:sz w:val="24"/>
          <w:szCs w:val="24"/>
        </w:rPr>
        <w:t>Combined with</w:t>
      </w:r>
      <w:r w:rsidRPr="00D051C7">
        <w:rPr>
          <w:sz w:val="24"/>
          <w:szCs w:val="24"/>
        </w:rPr>
        <w:t xml:space="preserve"> the pressures of the </w:t>
      </w:r>
      <w:proofErr w:type="spellStart"/>
      <w:r w:rsidRPr="00D051C7">
        <w:rPr>
          <w:sz w:val="24"/>
          <w:szCs w:val="24"/>
        </w:rPr>
        <w:t>Ebacc</w:t>
      </w:r>
      <w:proofErr w:type="spellEnd"/>
      <w:r>
        <w:rPr>
          <w:sz w:val="24"/>
          <w:szCs w:val="24"/>
        </w:rPr>
        <w:t xml:space="preserve">, it is </w:t>
      </w:r>
      <w:r w:rsidRPr="00D051C7">
        <w:rPr>
          <w:sz w:val="24"/>
          <w:szCs w:val="24"/>
        </w:rPr>
        <w:t>impacting on the wellbeing of teachers</w:t>
      </w:r>
      <w:r>
        <w:rPr>
          <w:sz w:val="24"/>
          <w:szCs w:val="24"/>
        </w:rPr>
        <w:t>.</w:t>
      </w:r>
      <w:r w:rsidRPr="00D051C7">
        <w:rPr>
          <w:sz w:val="24"/>
          <w:szCs w:val="24"/>
        </w:rPr>
        <w:t xml:space="preserve"> They feel the pressure of limited resources and teaching to the test. It’s difficult in this </w:t>
      </w:r>
      <w:r w:rsidR="00FE3FA5">
        <w:rPr>
          <w:sz w:val="24"/>
          <w:szCs w:val="24"/>
        </w:rPr>
        <w:t>e</w:t>
      </w:r>
      <w:r w:rsidRPr="00D051C7">
        <w:rPr>
          <w:sz w:val="24"/>
          <w:szCs w:val="24"/>
        </w:rPr>
        <w:t>nvironment for teachers to nourish themselves professionally, or to support their students.</w:t>
      </w:r>
    </w:p>
    <w:p w14:paraId="6FA2D41D" w14:textId="77777777" w:rsidR="000B7245" w:rsidRPr="000B7245" w:rsidRDefault="000B7245">
      <w:pPr>
        <w:rPr>
          <w:sz w:val="24"/>
          <w:szCs w:val="24"/>
          <w:u w:val="single"/>
        </w:rPr>
      </w:pPr>
      <w:r>
        <w:rPr>
          <w:sz w:val="24"/>
          <w:szCs w:val="24"/>
          <w:u w:val="single"/>
        </w:rPr>
        <w:t>Conclusion</w:t>
      </w:r>
    </w:p>
    <w:p w14:paraId="54B04955" w14:textId="77777777" w:rsidR="00FE3FA5" w:rsidRDefault="00475BDC">
      <w:pPr>
        <w:rPr>
          <w:sz w:val="24"/>
          <w:szCs w:val="24"/>
        </w:rPr>
      </w:pPr>
      <w:r>
        <w:rPr>
          <w:sz w:val="24"/>
          <w:szCs w:val="24"/>
        </w:rPr>
        <w:t xml:space="preserve">In short: they need your help and ours. So I will finish by suggesting what we might do </w:t>
      </w:r>
      <w:r w:rsidR="00EF3D4B">
        <w:rPr>
          <w:sz w:val="24"/>
          <w:szCs w:val="24"/>
        </w:rPr>
        <w:t>together</w:t>
      </w:r>
      <w:r w:rsidR="00A33519">
        <w:rPr>
          <w:sz w:val="24"/>
          <w:szCs w:val="24"/>
        </w:rPr>
        <w:t xml:space="preserve"> </w:t>
      </w:r>
      <w:r>
        <w:rPr>
          <w:sz w:val="24"/>
          <w:szCs w:val="24"/>
        </w:rPr>
        <w:t>to help</w:t>
      </w:r>
      <w:r w:rsidR="00EF3D4B">
        <w:rPr>
          <w:sz w:val="24"/>
          <w:szCs w:val="24"/>
        </w:rPr>
        <w:t xml:space="preserve"> them</w:t>
      </w:r>
      <w:r>
        <w:rPr>
          <w:sz w:val="24"/>
          <w:szCs w:val="24"/>
        </w:rPr>
        <w:t xml:space="preserve">: </w:t>
      </w:r>
    </w:p>
    <w:p w14:paraId="09FA11D5" w14:textId="77777777" w:rsidR="00475BDC" w:rsidRDefault="00475BDC">
      <w:pPr>
        <w:rPr>
          <w:sz w:val="24"/>
          <w:szCs w:val="24"/>
        </w:rPr>
      </w:pPr>
      <w:r>
        <w:rPr>
          <w:sz w:val="24"/>
          <w:szCs w:val="24"/>
        </w:rPr>
        <w:t xml:space="preserve">The APPG should </w:t>
      </w:r>
      <w:r w:rsidR="00100011">
        <w:rPr>
          <w:sz w:val="24"/>
          <w:szCs w:val="24"/>
        </w:rPr>
        <w:t xml:space="preserve">keep </w:t>
      </w:r>
      <w:r>
        <w:rPr>
          <w:sz w:val="24"/>
          <w:szCs w:val="24"/>
        </w:rPr>
        <w:t>champion</w:t>
      </w:r>
      <w:r w:rsidR="00100011">
        <w:rPr>
          <w:sz w:val="24"/>
          <w:szCs w:val="24"/>
        </w:rPr>
        <w:t>ing</w:t>
      </w:r>
      <w:r>
        <w:rPr>
          <w:sz w:val="24"/>
          <w:szCs w:val="24"/>
        </w:rPr>
        <w:t xml:space="preserve"> the importance of creativity </w:t>
      </w:r>
      <w:r w:rsidR="00B14EE0">
        <w:rPr>
          <w:sz w:val="24"/>
          <w:szCs w:val="24"/>
        </w:rPr>
        <w:t xml:space="preserve">in our schools </w:t>
      </w:r>
      <w:r w:rsidR="00920FC5">
        <w:rPr>
          <w:sz w:val="24"/>
          <w:szCs w:val="24"/>
        </w:rPr>
        <w:t xml:space="preserve">and in driving </w:t>
      </w:r>
      <w:r>
        <w:rPr>
          <w:sz w:val="24"/>
          <w:szCs w:val="24"/>
        </w:rPr>
        <w:t>economic and social prosperity</w:t>
      </w:r>
      <w:r w:rsidR="00100011">
        <w:rPr>
          <w:sz w:val="24"/>
          <w:szCs w:val="24"/>
        </w:rPr>
        <w:t>.</w:t>
      </w:r>
      <w:r w:rsidR="00B14EE0">
        <w:rPr>
          <w:sz w:val="24"/>
          <w:szCs w:val="24"/>
        </w:rPr>
        <w:t xml:space="preserve"> </w:t>
      </w:r>
    </w:p>
    <w:p w14:paraId="598AC496" w14:textId="77777777" w:rsidR="000B7245" w:rsidRDefault="000B7245" w:rsidP="000B7245">
      <w:pPr>
        <w:rPr>
          <w:sz w:val="24"/>
          <w:szCs w:val="24"/>
        </w:rPr>
      </w:pPr>
      <w:r>
        <w:rPr>
          <w:sz w:val="24"/>
          <w:szCs w:val="24"/>
        </w:rPr>
        <w:t>We need new ways of thinking</w:t>
      </w:r>
      <w:r w:rsidRPr="00D051C7">
        <w:rPr>
          <w:sz w:val="24"/>
          <w:szCs w:val="24"/>
        </w:rPr>
        <w:t xml:space="preserve"> about what </w:t>
      </w:r>
      <w:r>
        <w:rPr>
          <w:sz w:val="24"/>
          <w:szCs w:val="24"/>
        </w:rPr>
        <w:t xml:space="preserve">we </w:t>
      </w:r>
      <w:r w:rsidRPr="00D051C7">
        <w:rPr>
          <w:sz w:val="24"/>
          <w:szCs w:val="24"/>
        </w:rPr>
        <w:t>val</w:t>
      </w:r>
      <w:r>
        <w:rPr>
          <w:sz w:val="24"/>
          <w:szCs w:val="24"/>
        </w:rPr>
        <w:t>ue in our education system</w:t>
      </w:r>
      <w:r w:rsidR="00777C10">
        <w:rPr>
          <w:sz w:val="24"/>
          <w:szCs w:val="24"/>
        </w:rPr>
        <w:t xml:space="preserve">. </w:t>
      </w:r>
    </w:p>
    <w:p w14:paraId="3BA48EC7" w14:textId="77777777" w:rsidR="00521401" w:rsidRDefault="00521401" w:rsidP="00521401">
      <w:pPr>
        <w:rPr>
          <w:sz w:val="24"/>
          <w:szCs w:val="24"/>
        </w:rPr>
      </w:pPr>
      <w:r>
        <w:rPr>
          <w:sz w:val="24"/>
          <w:szCs w:val="24"/>
        </w:rPr>
        <w:t xml:space="preserve">We need to </w:t>
      </w:r>
      <w:r w:rsidRPr="00521401">
        <w:rPr>
          <w:sz w:val="24"/>
          <w:szCs w:val="24"/>
        </w:rPr>
        <w:t>understand</w:t>
      </w:r>
      <w:r>
        <w:rPr>
          <w:sz w:val="24"/>
          <w:szCs w:val="24"/>
        </w:rPr>
        <w:t xml:space="preserve"> </w:t>
      </w:r>
      <w:r w:rsidRPr="00521401">
        <w:rPr>
          <w:sz w:val="24"/>
          <w:szCs w:val="24"/>
        </w:rPr>
        <w:t>that creative education is qualitatively different from</w:t>
      </w:r>
      <w:r>
        <w:rPr>
          <w:sz w:val="24"/>
          <w:szCs w:val="24"/>
        </w:rPr>
        <w:t xml:space="preserve"> </w:t>
      </w:r>
      <w:r w:rsidRPr="00521401">
        <w:rPr>
          <w:sz w:val="24"/>
          <w:szCs w:val="24"/>
        </w:rPr>
        <w:t>classroom subjects</w:t>
      </w:r>
      <w:r w:rsidR="003B3BF3">
        <w:rPr>
          <w:sz w:val="24"/>
          <w:szCs w:val="24"/>
        </w:rPr>
        <w:t>,</w:t>
      </w:r>
      <w:r w:rsidRPr="00521401">
        <w:rPr>
          <w:sz w:val="24"/>
          <w:szCs w:val="24"/>
        </w:rPr>
        <w:t xml:space="preserve"> and needs a distinct set of policies</w:t>
      </w:r>
      <w:r>
        <w:rPr>
          <w:sz w:val="24"/>
          <w:szCs w:val="24"/>
        </w:rPr>
        <w:t xml:space="preserve">. </w:t>
      </w:r>
      <w:r w:rsidR="004D4708">
        <w:rPr>
          <w:sz w:val="24"/>
          <w:szCs w:val="24"/>
        </w:rPr>
        <w:t>[</w:t>
      </w:r>
      <w:r w:rsidR="004D4708" w:rsidRPr="004D4708">
        <w:rPr>
          <w:i/>
          <w:sz w:val="24"/>
          <w:szCs w:val="24"/>
        </w:rPr>
        <w:t xml:space="preserve">This is a line from your </w:t>
      </w:r>
      <w:r w:rsidR="00087794">
        <w:rPr>
          <w:i/>
          <w:sz w:val="24"/>
          <w:szCs w:val="24"/>
        </w:rPr>
        <w:t xml:space="preserve">article a couple of years back in </w:t>
      </w:r>
      <w:r w:rsidR="002B3FB5">
        <w:rPr>
          <w:i/>
          <w:sz w:val="24"/>
          <w:szCs w:val="24"/>
        </w:rPr>
        <w:t>NSEA</w:t>
      </w:r>
      <w:r w:rsidR="004D4708" w:rsidRPr="004D4708">
        <w:rPr>
          <w:i/>
          <w:sz w:val="24"/>
          <w:szCs w:val="24"/>
        </w:rPr>
        <w:t>D</w:t>
      </w:r>
      <w:r w:rsidR="002B3FB5">
        <w:rPr>
          <w:i/>
          <w:sz w:val="24"/>
          <w:szCs w:val="24"/>
        </w:rPr>
        <w:t>’s</w:t>
      </w:r>
      <w:r w:rsidR="004D4708" w:rsidRPr="004D4708">
        <w:rPr>
          <w:i/>
          <w:sz w:val="24"/>
          <w:szCs w:val="24"/>
        </w:rPr>
        <w:t xml:space="preserve"> magazine</w:t>
      </w:r>
      <w:r w:rsidR="004D4708">
        <w:rPr>
          <w:sz w:val="24"/>
          <w:szCs w:val="24"/>
        </w:rPr>
        <w:t>]</w:t>
      </w:r>
    </w:p>
    <w:p w14:paraId="33062B6E" w14:textId="77777777" w:rsidR="00B66DD5" w:rsidRDefault="00B66DD5" w:rsidP="00BB6C06">
      <w:pPr>
        <w:rPr>
          <w:sz w:val="24"/>
          <w:szCs w:val="24"/>
        </w:rPr>
      </w:pPr>
      <w:r>
        <w:rPr>
          <w:sz w:val="24"/>
          <w:szCs w:val="24"/>
        </w:rPr>
        <w:t xml:space="preserve">We should think boldly about the role of creativity in education and beyond: encouraging young people to reflect on the big challenges of tomorrow. </w:t>
      </w:r>
    </w:p>
    <w:p w14:paraId="0EBCEB36" w14:textId="4FD7E8C5" w:rsidR="00BB6C06" w:rsidRDefault="00BB6C06" w:rsidP="00BB6C06">
      <w:pPr>
        <w:rPr>
          <w:sz w:val="24"/>
          <w:szCs w:val="24"/>
        </w:rPr>
      </w:pPr>
      <w:r>
        <w:rPr>
          <w:sz w:val="24"/>
          <w:szCs w:val="24"/>
        </w:rPr>
        <w:t>We need to fill</w:t>
      </w:r>
      <w:r w:rsidRPr="00D051C7">
        <w:rPr>
          <w:sz w:val="24"/>
          <w:szCs w:val="24"/>
        </w:rPr>
        <w:t xml:space="preserve"> the </w:t>
      </w:r>
      <w:r>
        <w:rPr>
          <w:sz w:val="24"/>
          <w:szCs w:val="24"/>
        </w:rPr>
        <w:t xml:space="preserve">creativity </w:t>
      </w:r>
      <w:r w:rsidRPr="00D051C7">
        <w:rPr>
          <w:sz w:val="24"/>
          <w:szCs w:val="24"/>
        </w:rPr>
        <w:t xml:space="preserve">gap </w:t>
      </w:r>
      <w:r>
        <w:rPr>
          <w:sz w:val="24"/>
          <w:szCs w:val="24"/>
        </w:rPr>
        <w:t xml:space="preserve">in the EBacc </w:t>
      </w:r>
      <w:r w:rsidRPr="00D051C7">
        <w:rPr>
          <w:sz w:val="24"/>
          <w:szCs w:val="24"/>
        </w:rPr>
        <w:t xml:space="preserve">and to </w:t>
      </w:r>
      <w:r w:rsidR="00A74C30">
        <w:rPr>
          <w:sz w:val="24"/>
          <w:szCs w:val="24"/>
        </w:rPr>
        <w:t>open</w:t>
      </w:r>
      <w:r w:rsidR="00A74C30" w:rsidRPr="00D051C7">
        <w:rPr>
          <w:sz w:val="24"/>
          <w:szCs w:val="24"/>
        </w:rPr>
        <w:t xml:space="preserve"> </w:t>
      </w:r>
      <w:r w:rsidRPr="00D051C7">
        <w:rPr>
          <w:sz w:val="24"/>
          <w:szCs w:val="24"/>
        </w:rPr>
        <w:t xml:space="preserve">the </w:t>
      </w:r>
      <w:r>
        <w:rPr>
          <w:sz w:val="24"/>
          <w:szCs w:val="24"/>
        </w:rPr>
        <w:t>creative education pipeline. UAL</w:t>
      </w:r>
      <w:r w:rsidRPr="00D051C7">
        <w:rPr>
          <w:sz w:val="24"/>
          <w:szCs w:val="24"/>
        </w:rPr>
        <w:t xml:space="preserve"> </w:t>
      </w:r>
      <w:r>
        <w:rPr>
          <w:sz w:val="24"/>
          <w:szCs w:val="24"/>
        </w:rPr>
        <w:t xml:space="preserve">has </w:t>
      </w:r>
      <w:r w:rsidRPr="00D051C7">
        <w:rPr>
          <w:sz w:val="24"/>
          <w:szCs w:val="24"/>
        </w:rPr>
        <w:t xml:space="preserve">been strengthening our outreach </w:t>
      </w:r>
      <w:r>
        <w:rPr>
          <w:sz w:val="24"/>
          <w:szCs w:val="24"/>
        </w:rPr>
        <w:t xml:space="preserve">and aspiration-raising in </w:t>
      </w:r>
      <w:r w:rsidRPr="00D051C7">
        <w:rPr>
          <w:sz w:val="24"/>
          <w:szCs w:val="24"/>
        </w:rPr>
        <w:t>schools</w:t>
      </w:r>
      <w:r>
        <w:rPr>
          <w:sz w:val="24"/>
          <w:szCs w:val="24"/>
        </w:rPr>
        <w:t xml:space="preserve">. </w:t>
      </w:r>
      <w:r w:rsidR="00212072" w:rsidRPr="00D051C7">
        <w:rPr>
          <w:sz w:val="24"/>
          <w:szCs w:val="24"/>
        </w:rPr>
        <w:t>I mentioned earlier that UAL is now piloting short courses for primary schools. We’re working with specific schools (Tunbridge, St Albans, satellites of London) to deliver bite-sized education that will inspire primary learners’ interest in creativity. We try to find all ways of enabling creativity and we’d like to work with you to develop this into a scalable model.</w:t>
      </w:r>
    </w:p>
    <w:p w14:paraId="00983EB4" w14:textId="77777777" w:rsidR="0042006D" w:rsidRDefault="00D25D86" w:rsidP="0051423F">
      <w:pPr>
        <w:rPr>
          <w:sz w:val="24"/>
          <w:szCs w:val="24"/>
        </w:rPr>
      </w:pPr>
      <w:r>
        <w:rPr>
          <w:sz w:val="24"/>
          <w:szCs w:val="24"/>
        </w:rPr>
        <w:t xml:space="preserve">For professional development, </w:t>
      </w:r>
      <w:r w:rsidR="0029474B" w:rsidRPr="0029474B">
        <w:rPr>
          <w:sz w:val="24"/>
          <w:szCs w:val="24"/>
        </w:rPr>
        <w:t xml:space="preserve">teachers should be able to </w:t>
      </w:r>
      <w:r>
        <w:rPr>
          <w:sz w:val="24"/>
          <w:szCs w:val="24"/>
        </w:rPr>
        <w:t xml:space="preserve">enhance </w:t>
      </w:r>
      <w:r w:rsidR="0029474B" w:rsidRPr="0029474B">
        <w:rPr>
          <w:sz w:val="24"/>
          <w:szCs w:val="24"/>
        </w:rPr>
        <w:t xml:space="preserve">their teaching practice through </w:t>
      </w:r>
      <w:r>
        <w:rPr>
          <w:sz w:val="24"/>
          <w:szCs w:val="24"/>
        </w:rPr>
        <w:t>real-life experiences of the creative sector.</w:t>
      </w:r>
      <w:r w:rsidR="0029474B" w:rsidRPr="0029474B">
        <w:rPr>
          <w:sz w:val="24"/>
          <w:szCs w:val="24"/>
        </w:rPr>
        <w:t xml:space="preserve"> Senior leaders need to support them in doing</w:t>
      </w:r>
      <w:r w:rsidR="0029474B">
        <w:rPr>
          <w:sz w:val="24"/>
          <w:szCs w:val="24"/>
        </w:rPr>
        <w:t xml:space="preserve"> </w:t>
      </w:r>
      <w:r w:rsidR="0029474B" w:rsidRPr="0029474B">
        <w:rPr>
          <w:sz w:val="24"/>
          <w:szCs w:val="24"/>
        </w:rPr>
        <w:t>so, both through training and through structured visits to</w:t>
      </w:r>
      <w:r w:rsidR="0029474B">
        <w:rPr>
          <w:sz w:val="24"/>
          <w:szCs w:val="24"/>
        </w:rPr>
        <w:t xml:space="preserve"> </w:t>
      </w:r>
      <w:r w:rsidR="0029474B" w:rsidRPr="0029474B">
        <w:rPr>
          <w:sz w:val="24"/>
          <w:szCs w:val="24"/>
        </w:rPr>
        <w:t>bus</w:t>
      </w:r>
      <w:r w:rsidR="0029474B">
        <w:rPr>
          <w:sz w:val="24"/>
          <w:szCs w:val="24"/>
        </w:rPr>
        <w:t xml:space="preserve">inesses in the creative sector. </w:t>
      </w:r>
      <w:r w:rsidR="0029474B" w:rsidRPr="0029474B">
        <w:rPr>
          <w:sz w:val="24"/>
          <w:szCs w:val="24"/>
        </w:rPr>
        <w:t xml:space="preserve">There </w:t>
      </w:r>
      <w:r w:rsidR="003C53FC">
        <w:rPr>
          <w:sz w:val="24"/>
          <w:szCs w:val="24"/>
        </w:rPr>
        <w:t>should</w:t>
      </w:r>
      <w:r w:rsidR="0029474B" w:rsidRPr="0029474B">
        <w:rPr>
          <w:sz w:val="24"/>
          <w:szCs w:val="24"/>
        </w:rPr>
        <w:t xml:space="preserve"> be, as Sutton Trust wrote in 2015, “</w:t>
      </w:r>
      <w:r w:rsidR="0029474B" w:rsidRPr="008D2EE3">
        <w:rPr>
          <w:i/>
          <w:sz w:val="24"/>
          <w:szCs w:val="24"/>
        </w:rPr>
        <w:t>Practical steps for making time for professional learning</w:t>
      </w:r>
      <w:r w:rsidR="0029474B" w:rsidRPr="0029474B">
        <w:rPr>
          <w:sz w:val="24"/>
          <w:szCs w:val="24"/>
        </w:rPr>
        <w:t>”</w:t>
      </w:r>
      <w:r w:rsidR="003A6755">
        <w:rPr>
          <w:sz w:val="24"/>
          <w:szCs w:val="24"/>
        </w:rPr>
        <w:t xml:space="preserve">. </w:t>
      </w:r>
    </w:p>
    <w:p w14:paraId="6BAA28D3" w14:textId="38F3ED11" w:rsidR="001439D5" w:rsidRDefault="001439D5">
      <w:pPr>
        <w:rPr>
          <w:sz w:val="24"/>
          <w:szCs w:val="24"/>
        </w:rPr>
      </w:pPr>
      <w:r>
        <w:rPr>
          <w:sz w:val="24"/>
          <w:szCs w:val="24"/>
        </w:rPr>
        <w:t>Finally, U</w:t>
      </w:r>
      <w:r w:rsidRPr="00D051C7">
        <w:rPr>
          <w:sz w:val="24"/>
          <w:szCs w:val="24"/>
        </w:rPr>
        <w:t>niversities are public actors</w:t>
      </w:r>
      <w:r>
        <w:rPr>
          <w:sz w:val="24"/>
          <w:szCs w:val="24"/>
        </w:rPr>
        <w:t xml:space="preserve">. </w:t>
      </w:r>
      <w:r w:rsidRPr="00D051C7">
        <w:rPr>
          <w:sz w:val="24"/>
          <w:szCs w:val="24"/>
        </w:rPr>
        <w:t xml:space="preserve"> </w:t>
      </w:r>
      <w:r>
        <w:rPr>
          <w:sz w:val="24"/>
          <w:szCs w:val="24"/>
        </w:rPr>
        <w:t xml:space="preserve">With time teachers would be able to access UAL resources, many of which are publicly accessible: </w:t>
      </w:r>
      <w:r w:rsidRPr="00D051C7">
        <w:rPr>
          <w:sz w:val="24"/>
          <w:szCs w:val="24"/>
        </w:rPr>
        <w:t xml:space="preserve">from </w:t>
      </w:r>
      <w:r>
        <w:rPr>
          <w:sz w:val="24"/>
          <w:szCs w:val="24"/>
        </w:rPr>
        <w:t xml:space="preserve">the Creative Attributes Framework that guides our curriculum, </w:t>
      </w:r>
      <w:r w:rsidRPr="00D051C7">
        <w:rPr>
          <w:sz w:val="24"/>
          <w:szCs w:val="24"/>
        </w:rPr>
        <w:t xml:space="preserve">to </w:t>
      </w:r>
      <w:r>
        <w:rPr>
          <w:sz w:val="24"/>
          <w:szCs w:val="24"/>
        </w:rPr>
        <w:t xml:space="preserve">the </w:t>
      </w:r>
      <w:r w:rsidRPr="00D051C7">
        <w:rPr>
          <w:sz w:val="24"/>
          <w:szCs w:val="24"/>
        </w:rPr>
        <w:t xml:space="preserve">exhibitions and public talks </w:t>
      </w:r>
      <w:r>
        <w:rPr>
          <w:sz w:val="24"/>
          <w:szCs w:val="24"/>
        </w:rPr>
        <w:t xml:space="preserve">we put on, all available through the events section of our website and What’s on guide. We would like to see more of you and encourage you to bring educators and your students closer to our work. </w:t>
      </w:r>
    </w:p>
    <w:p w14:paraId="79ED11A6" w14:textId="77777777" w:rsidR="001439D5" w:rsidRDefault="001439D5">
      <w:pPr>
        <w:rPr>
          <w:sz w:val="24"/>
          <w:szCs w:val="24"/>
        </w:rPr>
      </w:pPr>
    </w:p>
    <w:p w14:paraId="16CB015F" w14:textId="2C5739B4" w:rsidR="00A05E71" w:rsidRPr="00D051C7" w:rsidRDefault="00A05E71">
      <w:pPr>
        <w:rPr>
          <w:sz w:val="24"/>
          <w:szCs w:val="24"/>
        </w:rPr>
      </w:pPr>
    </w:p>
    <w:sectPr w:rsidR="00A05E71" w:rsidRPr="00D05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67"/>
    <w:rsid w:val="00004DEE"/>
    <w:rsid w:val="00005992"/>
    <w:rsid w:val="000169C4"/>
    <w:rsid w:val="00022601"/>
    <w:rsid w:val="00030C11"/>
    <w:rsid w:val="0004705E"/>
    <w:rsid w:val="00051FBC"/>
    <w:rsid w:val="00055540"/>
    <w:rsid w:val="00055A0B"/>
    <w:rsid w:val="000628EF"/>
    <w:rsid w:val="000673CB"/>
    <w:rsid w:val="000762B1"/>
    <w:rsid w:val="00081794"/>
    <w:rsid w:val="00081A7D"/>
    <w:rsid w:val="00082CC3"/>
    <w:rsid w:val="00085607"/>
    <w:rsid w:val="00087794"/>
    <w:rsid w:val="00091FE9"/>
    <w:rsid w:val="000933CD"/>
    <w:rsid w:val="00093435"/>
    <w:rsid w:val="00095F08"/>
    <w:rsid w:val="00097E9E"/>
    <w:rsid w:val="000A0B60"/>
    <w:rsid w:val="000A5C41"/>
    <w:rsid w:val="000A7C89"/>
    <w:rsid w:val="000B1464"/>
    <w:rsid w:val="000B45A2"/>
    <w:rsid w:val="000B7245"/>
    <w:rsid w:val="000C02BF"/>
    <w:rsid w:val="000C11A1"/>
    <w:rsid w:val="000C2AF1"/>
    <w:rsid w:val="000C5A56"/>
    <w:rsid w:val="000C7156"/>
    <w:rsid w:val="000D1C31"/>
    <w:rsid w:val="000D5593"/>
    <w:rsid w:val="000D5A54"/>
    <w:rsid w:val="000E3B96"/>
    <w:rsid w:val="000E469E"/>
    <w:rsid w:val="000E5F46"/>
    <w:rsid w:val="000F3CFC"/>
    <w:rsid w:val="000F473D"/>
    <w:rsid w:val="000F753D"/>
    <w:rsid w:val="000F7708"/>
    <w:rsid w:val="00100011"/>
    <w:rsid w:val="001016B5"/>
    <w:rsid w:val="00104891"/>
    <w:rsid w:val="00106CEC"/>
    <w:rsid w:val="00110260"/>
    <w:rsid w:val="0011568B"/>
    <w:rsid w:val="0011797A"/>
    <w:rsid w:val="00117BC4"/>
    <w:rsid w:val="0012710C"/>
    <w:rsid w:val="00130D99"/>
    <w:rsid w:val="00131D02"/>
    <w:rsid w:val="0013482F"/>
    <w:rsid w:val="0013565D"/>
    <w:rsid w:val="001439D5"/>
    <w:rsid w:val="001449E5"/>
    <w:rsid w:val="00145E02"/>
    <w:rsid w:val="00154DBD"/>
    <w:rsid w:val="00155926"/>
    <w:rsid w:val="00163D93"/>
    <w:rsid w:val="001679ED"/>
    <w:rsid w:val="00175417"/>
    <w:rsid w:val="001763CB"/>
    <w:rsid w:val="0017793F"/>
    <w:rsid w:val="00182BB6"/>
    <w:rsid w:val="00190F4D"/>
    <w:rsid w:val="001921AA"/>
    <w:rsid w:val="001942D2"/>
    <w:rsid w:val="0019602C"/>
    <w:rsid w:val="001A5B45"/>
    <w:rsid w:val="001B01EA"/>
    <w:rsid w:val="001B199A"/>
    <w:rsid w:val="001B3919"/>
    <w:rsid w:val="001C14FE"/>
    <w:rsid w:val="001C4EA5"/>
    <w:rsid w:val="001D4F82"/>
    <w:rsid w:val="001D7C89"/>
    <w:rsid w:val="00202B18"/>
    <w:rsid w:val="002113E1"/>
    <w:rsid w:val="00212072"/>
    <w:rsid w:val="0021502C"/>
    <w:rsid w:val="002226DA"/>
    <w:rsid w:val="00227473"/>
    <w:rsid w:val="00231390"/>
    <w:rsid w:val="00235FF8"/>
    <w:rsid w:val="00237001"/>
    <w:rsid w:val="0025197A"/>
    <w:rsid w:val="0026140B"/>
    <w:rsid w:val="00266D6C"/>
    <w:rsid w:val="00274DEE"/>
    <w:rsid w:val="002818D5"/>
    <w:rsid w:val="00282AC0"/>
    <w:rsid w:val="00283E6B"/>
    <w:rsid w:val="002849E8"/>
    <w:rsid w:val="00290F1C"/>
    <w:rsid w:val="00290F7E"/>
    <w:rsid w:val="0029474B"/>
    <w:rsid w:val="002969F1"/>
    <w:rsid w:val="002A6C76"/>
    <w:rsid w:val="002B3FB5"/>
    <w:rsid w:val="002C4CC8"/>
    <w:rsid w:val="002D0335"/>
    <w:rsid w:val="002D3573"/>
    <w:rsid w:val="002E2850"/>
    <w:rsid w:val="002E4CFB"/>
    <w:rsid w:val="002F2B56"/>
    <w:rsid w:val="002F4B58"/>
    <w:rsid w:val="002F4D26"/>
    <w:rsid w:val="0031281C"/>
    <w:rsid w:val="00315D15"/>
    <w:rsid w:val="003245EA"/>
    <w:rsid w:val="0033186C"/>
    <w:rsid w:val="00332673"/>
    <w:rsid w:val="003347E7"/>
    <w:rsid w:val="00342568"/>
    <w:rsid w:val="00346FB6"/>
    <w:rsid w:val="0035273A"/>
    <w:rsid w:val="0035315E"/>
    <w:rsid w:val="00362E61"/>
    <w:rsid w:val="00366921"/>
    <w:rsid w:val="00374DCC"/>
    <w:rsid w:val="00375430"/>
    <w:rsid w:val="00377FE7"/>
    <w:rsid w:val="0038454D"/>
    <w:rsid w:val="00384DB9"/>
    <w:rsid w:val="00391D62"/>
    <w:rsid w:val="00393C4C"/>
    <w:rsid w:val="0039503B"/>
    <w:rsid w:val="003A1BE4"/>
    <w:rsid w:val="003A36D7"/>
    <w:rsid w:val="003A3F0C"/>
    <w:rsid w:val="003A5F76"/>
    <w:rsid w:val="003A6755"/>
    <w:rsid w:val="003B3694"/>
    <w:rsid w:val="003B3BF3"/>
    <w:rsid w:val="003B4BFF"/>
    <w:rsid w:val="003B6477"/>
    <w:rsid w:val="003C53FC"/>
    <w:rsid w:val="003C5EA9"/>
    <w:rsid w:val="003D0ECE"/>
    <w:rsid w:val="003D6337"/>
    <w:rsid w:val="003E100D"/>
    <w:rsid w:val="003E442A"/>
    <w:rsid w:val="003E7629"/>
    <w:rsid w:val="003F48BB"/>
    <w:rsid w:val="00415F63"/>
    <w:rsid w:val="0042006D"/>
    <w:rsid w:val="00421BF9"/>
    <w:rsid w:val="00423E9B"/>
    <w:rsid w:val="004311E3"/>
    <w:rsid w:val="00432F36"/>
    <w:rsid w:val="00440877"/>
    <w:rsid w:val="0044182C"/>
    <w:rsid w:val="0044371E"/>
    <w:rsid w:val="004621F9"/>
    <w:rsid w:val="004623B0"/>
    <w:rsid w:val="00465788"/>
    <w:rsid w:val="0047227B"/>
    <w:rsid w:val="00475BDC"/>
    <w:rsid w:val="00481187"/>
    <w:rsid w:val="004811BA"/>
    <w:rsid w:val="00481BD1"/>
    <w:rsid w:val="00483A1D"/>
    <w:rsid w:val="004863DC"/>
    <w:rsid w:val="00490C4C"/>
    <w:rsid w:val="004A07F5"/>
    <w:rsid w:val="004D2CD9"/>
    <w:rsid w:val="004D33A8"/>
    <w:rsid w:val="004D4708"/>
    <w:rsid w:val="004D5CE9"/>
    <w:rsid w:val="004E008B"/>
    <w:rsid w:val="004E3994"/>
    <w:rsid w:val="004E3D4C"/>
    <w:rsid w:val="004E4426"/>
    <w:rsid w:val="004E7389"/>
    <w:rsid w:val="004E75B3"/>
    <w:rsid w:val="00500F3B"/>
    <w:rsid w:val="00504203"/>
    <w:rsid w:val="00507572"/>
    <w:rsid w:val="00512EE0"/>
    <w:rsid w:val="0051423F"/>
    <w:rsid w:val="00517E49"/>
    <w:rsid w:val="00517FE1"/>
    <w:rsid w:val="00521401"/>
    <w:rsid w:val="00523C0B"/>
    <w:rsid w:val="00524794"/>
    <w:rsid w:val="00530515"/>
    <w:rsid w:val="00535494"/>
    <w:rsid w:val="0053562E"/>
    <w:rsid w:val="005401EA"/>
    <w:rsid w:val="00542EDE"/>
    <w:rsid w:val="00544681"/>
    <w:rsid w:val="00545043"/>
    <w:rsid w:val="005524B6"/>
    <w:rsid w:val="00552F33"/>
    <w:rsid w:val="00554309"/>
    <w:rsid w:val="00561E40"/>
    <w:rsid w:val="00561F09"/>
    <w:rsid w:val="00571B3C"/>
    <w:rsid w:val="00572474"/>
    <w:rsid w:val="005834A0"/>
    <w:rsid w:val="00584808"/>
    <w:rsid w:val="005875D8"/>
    <w:rsid w:val="00591ECB"/>
    <w:rsid w:val="00592436"/>
    <w:rsid w:val="005A11A2"/>
    <w:rsid w:val="005A4CCB"/>
    <w:rsid w:val="005B1DCB"/>
    <w:rsid w:val="005B33F3"/>
    <w:rsid w:val="005B3FBE"/>
    <w:rsid w:val="005C28E9"/>
    <w:rsid w:val="005D60E9"/>
    <w:rsid w:val="005E0423"/>
    <w:rsid w:val="005E1E07"/>
    <w:rsid w:val="005F12C6"/>
    <w:rsid w:val="005F42DA"/>
    <w:rsid w:val="005F7CF6"/>
    <w:rsid w:val="00601B59"/>
    <w:rsid w:val="00602789"/>
    <w:rsid w:val="00603512"/>
    <w:rsid w:val="00604DB9"/>
    <w:rsid w:val="00607C00"/>
    <w:rsid w:val="0061112A"/>
    <w:rsid w:val="00611D24"/>
    <w:rsid w:val="00615E0D"/>
    <w:rsid w:val="00623997"/>
    <w:rsid w:val="00624D93"/>
    <w:rsid w:val="006352C5"/>
    <w:rsid w:val="00635A93"/>
    <w:rsid w:val="00635CF7"/>
    <w:rsid w:val="006412FC"/>
    <w:rsid w:val="00652A89"/>
    <w:rsid w:val="00673088"/>
    <w:rsid w:val="00685686"/>
    <w:rsid w:val="006918F3"/>
    <w:rsid w:val="00692D58"/>
    <w:rsid w:val="00693808"/>
    <w:rsid w:val="006A56D2"/>
    <w:rsid w:val="006B687A"/>
    <w:rsid w:val="006D1772"/>
    <w:rsid w:val="006E1D95"/>
    <w:rsid w:val="006E53F3"/>
    <w:rsid w:val="006F3B16"/>
    <w:rsid w:val="006F670F"/>
    <w:rsid w:val="006F7791"/>
    <w:rsid w:val="00700BBF"/>
    <w:rsid w:val="00700DBD"/>
    <w:rsid w:val="00705AF6"/>
    <w:rsid w:val="00705D04"/>
    <w:rsid w:val="00710296"/>
    <w:rsid w:val="007102D8"/>
    <w:rsid w:val="00715D2B"/>
    <w:rsid w:val="00717276"/>
    <w:rsid w:val="007267A3"/>
    <w:rsid w:val="00731CBA"/>
    <w:rsid w:val="007320F1"/>
    <w:rsid w:val="00733D9A"/>
    <w:rsid w:val="00735F06"/>
    <w:rsid w:val="00741ACB"/>
    <w:rsid w:val="00743BE1"/>
    <w:rsid w:val="00743D8B"/>
    <w:rsid w:val="0074462E"/>
    <w:rsid w:val="0074656C"/>
    <w:rsid w:val="00750B3E"/>
    <w:rsid w:val="00754FBF"/>
    <w:rsid w:val="00756934"/>
    <w:rsid w:val="00757FEC"/>
    <w:rsid w:val="007618C4"/>
    <w:rsid w:val="007629F1"/>
    <w:rsid w:val="00764687"/>
    <w:rsid w:val="007766CC"/>
    <w:rsid w:val="00777C10"/>
    <w:rsid w:val="007822D3"/>
    <w:rsid w:val="00785952"/>
    <w:rsid w:val="00797391"/>
    <w:rsid w:val="007B194F"/>
    <w:rsid w:val="007C4205"/>
    <w:rsid w:val="007C6460"/>
    <w:rsid w:val="007D0481"/>
    <w:rsid w:val="007E4510"/>
    <w:rsid w:val="007F31F6"/>
    <w:rsid w:val="007F36BC"/>
    <w:rsid w:val="007F585C"/>
    <w:rsid w:val="008026E6"/>
    <w:rsid w:val="008062D0"/>
    <w:rsid w:val="00807B5A"/>
    <w:rsid w:val="008138CF"/>
    <w:rsid w:val="00821DCA"/>
    <w:rsid w:val="008231FB"/>
    <w:rsid w:val="00830F7A"/>
    <w:rsid w:val="00832F6D"/>
    <w:rsid w:val="0083393B"/>
    <w:rsid w:val="00834EC7"/>
    <w:rsid w:val="00844009"/>
    <w:rsid w:val="008574EF"/>
    <w:rsid w:val="00860C03"/>
    <w:rsid w:val="00861B19"/>
    <w:rsid w:val="00864AE3"/>
    <w:rsid w:val="00865263"/>
    <w:rsid w:val="00866EF5"/>
    <w:rsid w:val="00867FC2"/>
    <w:rsid w:val="00872B53"/>
    <w:rsid w:val="00873ECC"/>
    <w:rsid w:val="008749EE"/>
    <w:rsid w:val="0087524A"/>
    <w:rsid w:val="00882FFB"/>
    <w:rsid w:val="0088610A"/>
    <w:rsid w:val="008945A1"/>
    <w:rsid w:val="008A2D26"/>
    <w:rsid w:val="008A3E31"/>
    <w:rsid w:val="008A7FA6"/>
    <w:rsid w:val="008B0968"/>
    <w:rsid w:val="008B19DF"/>
    <w:rsid w:val="008C060D"/>
    <w:rsid w:val="008C1889"/>
    <w:rsid w:val="008D2EE3"/>
    <w:rsid w:val="008D5614"/>
    <w:rsid w:val="008D623E"/>
    <w:rsid w:val="008E1C45"/>
    <w:rsid w:val="008E6B79"/>
    <w:rsid w:val="008E71B7"/>
    <w:rsid w:val="008F5279"/>
    <w:rsid w:val="00902B28"/>
    <w:rsid w:val="009037EB"/>
    <w:rsid w:val="0090634D"/>
    <w:rsid w:val="0091207E"/>
    <w:rsid w:val="00920FC5"/>
    <w:rsid w:val="009232C7"/>
    <w:rsid w:val="009244C7"/>
    <w:rsid w:val="00926C8A"/>
    <w:rsid w:val="00931C36"/>
    <w:rsid w:val="0093264F"/>
    <w:rsid w:val="00937BE8"/>
    <w:rsid w:val="00950273"/>
    <w:rsid w:val="00952497"/>
    <w:rsid w:val="00964479"/>
    <w:rsid w:val="009654BD"/>
    <w:rsid w:val="00967A87"/>
    <w:rsid w:val="009700F6"/>
    <w:rsid w:val="009702FA"/>
    <w:rsid w:val="00971257"/>
    <w:rsid w:val="00971CAC"/>
    <w:rsid w:val="00973618"/>
    <w:rsid w:val="00975623"/>
    <w:rsid w:val="0098012C"/>
    <w:rsid w:val="009833A6"/>
    <w:rsid w:val="00992738"/>
    <w:rsid w:val="009A21CF"/>
    <w:rsid w:val="009A3E31"/>
    <w:rsid w:val="009A4897"/>
    <w:rsid w:val="009B1E49"/>
    <w:rsid w:val="009B2A67"/>
    <w:rsid w:val="009B31E8"/>
    <w:rsid w:val="009B527F"/>
    <w:rsid w:val="009B72B5"/>
    <w:rsid w:val="009C33BD"/>
    <w:rsid w:val="009C6C23"/>
    <w:rsid w:val="009D075C"/>
    <w:rsid w:val="009D5167"/>
    <w:rsid w:val="009E4D5A"/>
    <w:rsid w:val="00A05E35"/>
    <w:rsid w:val="00A05E71"/>
    <w:rsid w:val="00A06751"/>
    <w:rsid w:val="00A13895"/>
    <w:rsid w:val="00A15242"/>
    <w:rsid w:val="00A17220"/>
    <w:rsid w:val="00A172FF"/>
    <w:rsid w:val="00A21800"/>
    <w:rsid w:val="00A25976"/>
    <w:rsid w:val="00A33519"/>
    <w:rsid w:val="00A34243"/>
    <w:rsid w:val="00A4103B"/>
    <w:rsid w:val="00A425D9"/>
    <w:rsid w:val="00A4376E"/>
    <w:rsid w:val="00A57A08"/>
    <w:rsid w:val="00A605AF"/>
    <w:rsid w:val="00A61309"/>
    <w:rsid w:val="00A61940"/>
    <w:rsid w:val="00A62830"/>
    <w:rsid w:val="00A70AB9"/>
    <w:rsid w:val="00A72B34"/>
    <w:rsid w:val="00A74C30"/>
    <w:rsid w:val="00A93540"/>
    <w:rsid w:val="00AB6EF4"/>
    <w:rsid w:val="00AC0E7B"/>
    <w:rsid w:val="00AC2E49"/>
    <w:rsid w:val="00AC497F"/>
    <w:rsid w:val="00AD31C0"/>
    <w:rsid w:val="00AE2523"/>
    <w:rsid w:val="00AE4320"/>
    <w:rsid w:val="00AE60BB"/>
    <w:rsid w:val="00AF20DF"/>
    <w:rsid w:val="00AF68E5"/>
    <w:rsid w:val="00B07F99"/>
    <w:rsid w:val="00B10DE7"/>
    <w:rsid w:val="00B13F5B"/>
    <w:rsid w:val="00B14EE0"/>
    <w:rsid w:val="00B23B49"/>
    <w:rsid w:val="00B26C23"/>
    <w:rsid w:val="00B26C98"/>
    <w:rsid w:val="00B26D29"/>
    <w:rsid w:val="00B34FB2"/>
    <w:rsid w:val="00B40DE2"/>
    <w:rsid w:val="00B43EF5"/>
    <w:rsid w:val="00B52B07"/>
    <w:rsid w:val="00B5371E"/>
    <w:rsid w:val="00B555C9"/>
    <w:rsid w:val="00B61F9D"/>
    <w:rsid w:val="00B62F47"/>
    <w:rsid w:val="00B62F52"/>
    <w:rsid w:val="00B64AF5"/>
    <w:rsid w:val="00B66DD5"/>
    <w:rsid w:val="00B67C46"/>
    <w:rsid w:val="00B74EB4"/>
    <w:rsid w:val="00B757EA"/>
    <w:rsid w:val="00B9238C"/>
    <w:rsid w:val="00B93151"/>
    <w:rsid w:val="00BA361C"/>
    <w:rsid w:val="00BA4F9E"/>
    <w:rsid w:val="00BB0705"/>
    <w:rsid w:val="00BB2518"/>
    <w:rsid w:val="00BB6C06"/>
    <w:rsid w:val="00BC4662"/>
    <w:rsid w:val="00BD13DC"/>
    <w:rsid w:val="00BD1BBF"/>
    <w:rsid w:val="00BD24E4"/>
    <w:rsid w:val="00BD71F3"/>
    <w:rsid w:val="00BE5CDD"/>
    <w:rsid w:val="00BF60A8"/>
    <w:rsid w:val="00C00843"/>
    <w:rsid w:val="00C055B7"/>
    <w:rsid w:val="00C0726E"/>
    <w:rsid w:val="00C1569C"/>
    <w:rsid w:val="00C16719"/>
    <w:rsid w:val="00C21AEB"/>
    <w:rsid w:val="00C24395"/>
    <w:rsid w:val="00C50DB2"/>
    <w:rsid w:val="00C5315E"/>
    <w:rsid w:val="00C540A8"/>
    <w:rsid w:val="00C54A38"/>
    <w:rsid w:val="00C6106F"/>
    <w:rsid w:val="00C6394D"/>
    <w:rsid w:val="00C64D82"/>
    <w:rsid w:val="00C725BF"/>
    <w:rsid w:val="00C726E9"/>
    <w:rsid w:val="00C7404A"/>
    <w:rsid w:val="00C85697"/>
    <w:rsid w:val="00C87328"/>
    <w:rsid w:val="00CA05F0"/>
    <w:rsid w:val="00CA5C97"/>
    <w:rsid w:val="00CC4C59"/>
    <w:rsid w:val="00CD2A10"/>
    <w:rsid w:val="00CD323D"/>
    <w:rsid w:val="00CD4605"/>
    <w:rsid w:val="00CD65D3"/>
    <w:rsid w:val="00CE3CC6"/>
    <w:rsid w:val="00CE40A7"/>
    <w:rsid w:val="00CF0F5E"/>
    <w:rsid w:val="00D051C7"/>
    <w:rsid w:val="00D14F89"/>
    <w:rsid w:val="00D172A0"/>
    <w:rsid w:val="00D20614"/>
    <w:rsid w:val="00D25D86"/>
    <w:rsid w:val="00D40BC0"/>
    <w:rsid w:val="00D43D48"/>
    <w:rsid w:val="00D43E4C"/>
    <w:rsid w:val="00D44775"/>
    <w:rsid w:val="00D5413E"/>
    <w:rsid w:val="00D67800"/>
    <w:rsid w:val="00D7588D"/>
    <w:rsid w:val="00D75C1D"/>
    <w:rsid w:val="00D7676C"/>
    <w:rsid w:val="00D81D53"/>
    <w:rsid w:val="00D91E8B"/>
    <w:rsid w:val="00D97C49"/>
    <w:rsid w:val="00DA2146"/>
    <w:rsid w:val="00DA261A"/>
    <w:rsid w:val="00DA325F"/>
    <w:rsid w:val="00DA7DF1"/>
    <w:rsid w:val="00DB1294"/>
    <w:rsid w:val="00DB733F"/>
    <w:rsid w:val="00DC0ACC"/>
    <w:rsid w:val="00DD0F90"/>
    <w:rsid w:val="00DD3485"/>
    <w:rsid w:val="00DE6174"/>
    <w:rsid w:val="00DE696D"/>
    <w:rsid w:val="00DF365F"/>
    <w:rsid w:val="00DF61A4"/>
    <w:rsid w:val="00E023DC"/>
    <w:rsid w:val="00E03B43"/>
    <w:rsid w:val="00E05865"/>
    <w:rsid w:val="00E07CEC"/>
    <w:rsid w:val="00E11B01"/>
    <w:rsid w:val="00E146CE"/>
    <w:rsid w:val="00E1781E"/>
    <w:rsid w:val="00E204C0"/>
    <w:rsid w:val="00E25EAB"/>
    <w:rsid w:val="00E3053A"/>
    <w:rsid w:val="00E30F3D"/>
    <w:rsid w:val="00E336F7"/>
    <w:rsid w:val="00E5622D"/>
    <w:rsid w:val="00E752E4"/>
    <w:rsid w:val="00E80324"/>
    <w:rsid w:val="00E85926"/>
    <w:rsid w:val="00E906EC"/>
    <w:rsid w:val="00E93842"/>
    <w:rsid w:val="00E95156"/>
    <w:rsid w:val="00EA4CE0"/>
    <w:rsid w:val="00EB160E"/>
    <w:rsid w:val="00EB3466"/>
    <w:rsid w:val="00EB6722"/>
    <w:rsid w:val="00EC1286"/>
    <w:rsid w:val="00ED086E"/>
    <w:rsid w:val="00ED0A5C"/>
    <w:rsid w:val="00ED69CB"/>
    <w:rsid w:val="00EE7532"/>
    <w:rsid w:val="00EF28DC"/>
    <w:rsid w:val="00EF3A16"/>
    <w:rsid w:val="00EF3D4B"/>
    <w:rsid w:val="00F00254"/>
    <w:rsid w:val="00F0026A"/>
    <w:rsid w:val="00F03463"/>
    <w:rsid w:val="00F04457"/>
    <w:rsid w:val="00F045E7"/>
    <w:rsid w:val="00F139E7"/>
    <w:rsid w:val="00F20623"/>
    <w:rsid w:val="00F21224"/>
    <w:rsid w:val="00F35EE0"/>
    <w:rsid w:val="00F3696E"/>
    <w:rsid w:val="00F37F5C"/>
    <w:rsid w:val="00F4056B"/>
    <w:rsid w:val="00F42759"/>
    <w:rsid w:val="00F4648C"/>
    <w:rsid w:val="00F50E3B"/>
    <w:rsid w:val="00F52C29"/>
    <w:rsid w:val="00F655CC"/>
    <w:rsid w:val="00F6573A"/>
    <w:rsid w:val="00F6707B"/>
    <w:rsid w:val="00F82672"/>
    <w:rsid w:val="00FA05BD"/>
    <w:rsid w:val="00FA22B1"/>
    <w:rsid w:val="00FA48B3"/>
    <w:rsid w:val="00FB2352"/>
    <w:rsid w:val="00FB2EC2"/>
    <w:rsid w:val="00FB2F77"/>
    <w:rsid w:val="00FB3386"/>
    <w:rsid w:val="00FB78D9"/>
    <w:rsid w:val="00FD3C77"/>
    <w:rsid w:val="00FD6AC5"/>
    <w:rsid w:val="00FE0FCE"/>
    <w:rsid w:val="00FE3FA5"/>
    <w:rsid w:val="00FF3577"/>
    <w:rsid w:val="00FF49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F73EC"/>
  <w15:docId w15:val="{DE595A7D-2433-472E-A9D9-BFDB14DD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F08"/>
    <w:rPr>
      <w:color w:val="0563C1" w:themeColor="hyperlink"/>
      <w:u w:val="single"/>
    </w:rPr>
  </w:style>
  <w:style w:type="character" w:styleId="FollowedHyperlink">
    <w:name w:val="FollowedHyperlink"/>
    <w:basedOn w:val="DefaultParagraphFont"/>
    <w:uiPriority w:val="99"/>
    <w:semiHidden/>
    <w:unhideWhenUsed/>
    <w:rsid w:val="005A4CCB"/>
    <w:rPr>
      <w:color w:val="954F72" w:themeColor="followedHyperlink"/>
      <w:u w:val="single"/>
    </w:rPr>
  </w:style>
  <w:style w:type="character" w:styleId="CommentReference">
    <w:name w:val="annotation reference"/>
    <w:basedOn w:val="DefaultParagraphFont"/>
    <w:uiPriority w:val="99"/>
    <w:semiHidden/>
    <w:unhideWhenUsed/>
    <w:rsid w:val="005F42DA"/>
    <w:rPr>
      <w:sz w:val="18"/>
      <w:szCs w:val="18"/>
    </w:rPr>
  </w:style>
  <w:style w:type="paragraph" w:styleId="CommentText">
    <w:name w:val="annotation text"/>
    <w:basedOn w:val="Normal"/>
    <w:link w:val="CommentTextChar"/>
    <w:uiPriority w:val="99"/>
    <w:semiHidden/>
    <w:unhideWhenUsed/>
    <w:rsid w:val="005F42DA"/>
    <w:pPr>
      <w:spacing w:line="240" w:lineRule="auto"/>
    </w:pPr>
    <w:rPr>
      <w:sz w:val="24"/>
      <w:szCs w:val="24"/>
    </w:rPr>
  </w:style>
  <w:style w:type="character" w:customStyle="1" w:styleId="CommentTextChar">
    <w:name w:val="Comment Text Char"/>
    <w:basedOn w:val="DefaultParagraphFont"/>
    <w:link w:val="CommentText"/>
    <w:uiPriority w:val="99"/>
    <w:semiHidden/>
    <w:rsid w:val="005F42DA"/>
    <w:rPr>
      <w:sz w:val="24"/>
      <w:szCs w:val="24"/>
    </w:rPr>
  </w:style>
  <w:style w:type="paragraph" w:styleId="CommentSubject">
    <w:name w:val="annotation subject"/>
    <w:basedOn w:val="CommentText"/>
    <w:next w:val="CommentText"/>
    <w:link w:val="CommentSubjectChar"/>
    <w:uiPriority w:val="99"/>
    <w:semiHidden/>
    <w:unhideWhenUsed/>
    <w:rsid w:val="005F42DA"/>
    <w:rPr>
      <w:b/>
      <w:bCs/>
      <w:sz w:val="20"/>
      <w:szCs w:val="20"/>
    </w:rPr>
  </w:style>
  <w:style w:type="character" w:customStyle="1" w:styleId="CommentSubjectChar">
    <w:name w:val="Comment Subject Char"/>
    <w:basedOn w:val="CommentTextChar"/>
    <w:link w:val="CommentSubject"/>
    <w:uiPriority w:val="99"/>
    <w:semiHidden/>
    <w:rsid w:val="005F42DA"/>
    <w:rPr>
      <w:b/>
      <w:bCs/>
      <w:sz w:val="20"/>
      <w:szCs w:val="20"/>
    </w:rPr>
  </w:style>
  <w:style w:type="paragraph" w:styleId="BalloonText">
    <w:name w:val="Balloon Text"/>
    <w:basedOn w:val="Normal"/>
    <w:link w:val="BalloonTextChar"/>
    <w:uiPriority w:val="99"/>
    <w:semiHidden/>
    <w:unhideWhenUsed/>
    <w:rsid w:val="005F42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42D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bi.org.uk/articles/getting-young-people-work-re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Johnstone</dc:creator>
  <cp:keywords/>
  <dc:description/>
  <cp:lastModifiedBy>Susan Coles</cp:lastModifiedBy>
  <cp:revision>2</cp:revision>
  <dcterms:created xsi:type="dcterms:W3CDTF">2020-12-31T14:28:00Z</dcterms:created>
  <dcterms:modified xsi:type="dcterms:W3CDTF">2020-12-31T14:28:00Z</dcterms:modified>
</cp:coreProperties>
</file>