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CD9C7" w14:textId="77777777" w:rsidR="003551C0" w:rsidRDefault="00356E64">
      <w:pPr>
        <w:pBdr>
          <w:top w:val="nil"/>
          <w:left w:val="nil"/>
          <w:bottom w:val="nil"/>
          <w:right w:val="nil"/>
          <w:between w:val="nil"/>
        </w:pBdr>
        <w:rPr>
          <w:rFonts w:ascii="Arial" w:eastAsia="Arial" w:hAnsi="Arial" w:cs="Arial"/>
          <w:b/>
          <w:color w:val="1F497D"/>
          <w:sz w:val="18"/>
          <w:szCs w:val="18"/>
        </w:rPr>
      </w:pPr>
      <w:r>
        <w:rPr>
          <w:rFonts w:ascii="Arial" w:eastAsia="Arial" w:hAnsi="Arial" w:cs="Arial"/>
          <w:b/>
          <w:color w:val="1F497D"/>
          <w:sz w:val="18"/>
          <w:szCs w:val="18"/>
        </w:rPr>
        <w:t>National Society for Education in Art &amp; Design</w:t>
      </w:r>
      <w:r>
        <w:rPr>
          <w:noProof/>
          <w:lang w:eastAsia="en-US"/>
        </w:rPr>
        <w:drawing>
          <wp:anchor distT="0" distB="0" distL="114300" distR="114300" simplePos="0" relativeHeight="251658240" behindDoc="0" locked="0" layoutInCell="1" allowOverlap="1" wp14:anchorId="5DDCD9EA" wp14:editId="5DDCD9EB">
            <wp:simplePos x="0" y="0"/>
            <wp:positionH relativeFrom="column">
              <wp:posOffset>51437</wp:posOffset>
            </wp:positionH>
            <wp:positionV relativeFrom="paragraph">
              <wp:posOffset>2540</wp:posOffset>
            </wp:positionV>
            <wp:extent cx="1093470" cy="1082040"/>
            <wp:effectExtent l="0" t="0" r="0" b="0"/>
            <wp:wrapSquare wrapText="bothSides" distT="0" distB="0" distL="114300" distR="114300"/>
            <wp:docPr id="2" name="image1.jpg" descr="new nsead logo RGB.jpg"/>
            <wp:cNvGraphicFramePr/>
            <a:graphic xmlns:a="http://schemas.openxmlformats.org/drawingml/2006/main">
              <a:graphicData uri="http://schemas.openxmlformats.org/drawingml/2006/picture">
                <pic:pic xmlns:pic="http://schemas.openxmlformats.org/drawingml/2006/picture">
                  <pic:nvPicPr>
                    <pic:cNvPr id="0" name="image1.jpg" descr="new nsead logo RGB.jpg"/>
                    <pic:cNvPicPr preferRelativeResize="0"/>
                  </pic:nvPicPr>
                  <pic:blipFill>
                    <a:blip r:embed="rId6"/>
                    <a:srcRect/>
                    <a:stretch>
                      <a:fillRect/>
                    </a:stretch>
                  </pic:blipFill>
                  <pic:spPr>
                    <a:xfrm>
                      <a:off x="0" y="0"/>
                      <a:ext cx="1093470" cy="1082040"/>
                    </a:xfrm>
                    <a:prstGeom prst="rect">
                      <a:avLst/>
                    </a:prstGeom>
                    <a:ln/>
                  </pic:spPr>
                </pic:pic>
              </a:graphicData>
            </a:graphic>
          </wp:anchor>
        </w:drawing>
      </w:r>
    </w:p>
    <w:p w14:paraId="5DDCD9C8" w14:textId="77777777" w:rsidR="003551C0" w:rsidRDefault="00356E64">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3 Mason’s Wharf, Corsham, SN13 9FY United Kingdom</w:t>
      </w:r>
    </w:p>
    <w:p w14:paraId="5DDCD9C9" w14:textId="77777777" w:rsidR="003551C0" w:rsidRDefault="00356E64">
      <w:pPr>
        <w:pBdr>
          <w:top w:val="nil"/>
          <w:left w:val="nil"/>
          <w:bottom w:val="nil"/>
          <w:right w:val="nil"/>
          <w:between w:val="nil"/>
        </w:pBdr>
        <w:rPr>
          <w:rFonts w:ascii="Arial" w:eastAsia="Arial" w:hAnsi="Arial" w:cs="Arial"/>
          <w:color w:val="1F497D"/>
          <w:sz w:val="18"/>
          <w:szCs w:val="18"/>
        </w:rPr>
      </w:pPr>
      <w:r>
        <w:rPr>
          <w:rFonts w:ascii="Arial" w:eastAsia="Arial" w:hAnsi="Arial" w:cs="Arial"/>
          <w:color w:val="1F497D"/>
          <w:sz w:val="18"/>
          <w:szCs w:val="18"/>
        </w:rPr>
        <w:t>Tel: 01225 810134 Fax: 01225 812730 www.nsead.org</w:t>
      </w:r>
    </w:p>
    <w:p w14:paraId="5DDCD9CA" w14:textId="77777777" w:rsidR="003551C0" w:rsidRDefault="003551C0">
      <w:pPr>
        <w:pBdr>
          <w:top w:val="nil"/>
          <w:left w:val="nil"/>
          <w:bottom w:val="nil"/>
          <w:right w:val="nil"/>
          <w:between w:val="nil"/>
        </w:pBdr>
        <w:rPr>
          <w:rFonts w:ascii="Arial" w:eastAsia="Arial" w:hAnsi="Arial" w:cs="Arial"/>
          <w:color w:val="1F497D"/>
          <w:sz w:val="18"/>
          <w:szCs w:val="18"/>
        </w:rPr>
      </w:pPr>
    </w:p>
    <w:p w14:paraId="5DDCD9CB" w14:textId="77777777" w:rsidR="003551C0" w:rsidRDefault="00356E64">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General Secretary: Michele Gregson</w:t>
      </w:r>
    </w:p>
    <w:p w14:paraId="5DDCD9CC" w14:textId="52EEAA55" w:rsidR="003551C0" w:rsidRDefault="00356E64">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Patrons: Keith Brymer Jones; Professor Sir Christopher Frayling MA </w:t>
      </w:r>
      <w:r w:rsidR="00973B68">
        <w:rPr>
          <w:rFonts w:ascii="Arial" w:eastAsia="Arial" w:hAnsi="Arial" w:cs="Arial"/>
          <w:color w:val="1F497D"/>
          <w:sz w:val="14"/>
          <w:szCs w:val="14"/>
        </w:rPr>
        <w:t>PhD.</w:t>
      </w:r>
    </w:p>
    <w:p w14:paraId="5DDCD9CD" w14:textId="160B581D" w:rsidR="00DB0B3D" w:rsidRDefault="00356E64">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 xml:space="preserve">Professor Magdalene Odundo OBE; Cornelia Parker OBE RA; Dr Janina </w:t>
      </w:r>
      <w:r w:rsidR="00973B68">
        <w:rPr>
          <w:rFonts w:ascii="Arial" w:eastAsia="Arial" w:hAnsi="Arial" w:cs="Arial"/>
          <w:color w:val="1F497D"/>
          <w:sz w:val="14"/>
          <w:szCs w:val="14"/>
        </w:rPr>
        <w:t>Ramirez.</w:t>
      </w:r>
      <w:r>
        <w:rPr>
          <w:rFonts w:ascii="Arial" w:eastAsia="Arial" w:hAnsi="Arial" w:cs="Arial"/>
          <w:color w:val="1F497D"/>
          <w:sz w:val="14"/>
          <w:szCs w:val="14"/>
        </w:rPr>
        <w:t xml:space="preserve"> </w:t>
      </w:r>
    </w:p>
    <w:p w14:paraId="5DDCD9CE" w14:textId="77777777" w:rsidR="003551C0" w:rsidRDefault="00356E64">
      <w:pPr>
        <w:pBdr>
          <w:top w:val="nil"/>
          <w:left w:val="nil"/>
          <w:bottom w:val="nil"/>
          <w:right w:val="nil"/>
          <w:between w:val="nil"/>
        </w:pBdr>
        <w:rPr>
          <w:rFonts w:ascii="Arial" w:eastAsia="Arial" w:hAnsi="Arial" w:cs="Arial"/>
          <w:color w:val="1F497D"/>
          <w:sz w:val="14"/>
          <w:szCs w:val="14"/>
        </w:rPr>
      </w:pPr>
      <w:r>
        <w:rPr>
          <w:rFonts w:ascii="Arial" w:eastAsia="Arial" w:hAnsi="Arial" w:cs="Arial"/>
          <w:color w:val="1F497D"/>
          <w:sz w:val="14"/>
          <w:szCs w:val="14"/>
        </w:rPr>
        <w:t>Sir Nicholas Serota; Lady Frances Sorrell; Sir John Sorrell; Bob and Roberta Smith OBE RA</w:t>
      </w:r>
    </w:p>
    <w:p w14:paraId="5DDCD9CF" w14:textId="77777777" w:rsidR="003551C0" w:rsidRDefault="00356E64">
      <w:pPr>
        <w:pBdr>
          <w:top w:val="nil"/>
          <w:left w:val="nil"/>
          <w:bottom w:val="nil"/>
          <w:right w:val="nil"/>
          <w:between w:val="nil"/>
        </w:pBdr>
        <w:rPr>
          <w:rFonts w:ascii="Calibri" w:eastAsia="Calibri" w:hAnsi="Calibri" w:cs="Calibri"/>
          <w:color w:val="17365D"/>
          <w:sz w:val="22"/>
          <w:szCs w:val="22"/>
        </w:rPr>
      </w:pPr>
      <w:r>
        <w:rPr>
          <w:rFonts w:ascii="Arial" w:eastAsia="Arial" w:hAnsi="Arial" w:cs="Arial"/>
          <w:color w:val="1F497D"/>
          <w:sz w:val="14"/>
          <w:szCs w:val="14"/>
        </w:rPr>
        <w:t xml:space="preserve"> </w:t>
      </w:r>
    </w:p>
    <w:p w14:paraId="5DDCD9D1" w14:textId="77777777" w:rsidR="003551C0" w:rsidRPr="005F07DF" w:rsidRDefault="003551C0">
      <w:pPr>
        <w:rPr>
          <w:rFonts w:asciiTheme="majorHAnsi" w:eastAsia="Calibri" w:hAnsiTheme="majorHAnsi" w:cstheme="majorHAnsi"/>
          <w:sz w:val="22"/>
          <w:szCs w:val="22"/>
        </w:rPr>
      </w:pPr>
    </w:p>
    <w:p w14:paraId="5DDCD9D2" w14:textId="17EE941A" w:rsidR="003551C0" w:rsidRPr="00973B68" w:rsidRDefault="005F07DF">
      <w:pPr>
        <w:rPr>
          <w:rFonts w:asciiTheme="majorHAnsi" w:eastAsia="Calibri" w:hAnsiTheme="majorHAnsi" w:cstheme="majorHAnsi"/>
          <w:sz w:val="20"/>
          <w:szCs w:val="20"/>
        </w:rPr>
      </w:pPr>
      <w:r w:rsidRPr="00973B68">
        <w:rPr>
          <w:rFonts w:asciiTheme="majorHAnsi" w:eastAsia="Calibri" w:hAnsiTheme="majorHAnsi" w:cstheme="majorHAnsi"/>
          <w:sz w:val="20"/>
          <w:szCs w:val="20"/>
        </w:rPr>
        <w:t>20</w:t>
      </w:r>
      <w:r w:rsidR="00356E64" w:rsidRPr="00973B68">
        <w:rPr>
          <w:rFonts w:asciiTheme="majorHAnsi" w:eastAsia="Calibri" w:hAnsiTheme="majorHAnsi" w:cstheme="majorHAnsi"/>
          <w:sz w:val="20"/>
          <w:szCs w:val="20"/>
          <w:vertAlign w:val="superscript"/>
        </w:rPr>
        <w:t>th</w:t>
      </w:r>
      <w:r w:rsidR="00356E64" w:rsidRPr="00973B68">
        <w:rPr>
          <w:rFonts w:asciiTheme="majorHAnsi" w:eastAsia="Calibri" w:hAnsiTheme="majorHAnsi" w:cstheme="majorHAnsi"/>
          <w:sz w:val="20"/>
          <w:szCs w:val="20"/>
        </w:rPr>
        <w:t xml:space="preserve"> Ma</w:t>
      </w:r>
      <w:r w:rsidRPr="00973B68">
        <w:rPr>
          <w:rFonts w:asciiTheme="majorHAnsi" w:eastAsia="Calibri" w:hAnsiTheme="majorHAnsi" w:cstheme="majorHAnsi"/>
          <w:sz w:val="20"/>
          <w:szCs w:val="20"/>
        </w:rPr>
        <w:t>y</w:t>
      </w:r>
      <w:r w:rsidR="00356E64" w:rsidRPr="00973B68">
        <w:rPr>
          <w:rFonts w:asciiTheme="majorHAnsi" w:eastAsia="Calibri" w:hAnsiTheme="majorHAnsi" w:cstheme="majorHAnsi"/>
          <w:sz w:val="20"/>
          <w:szCs w:val="20"/>
        </w:rPr>
        <w:t xml:space="preserve"> 2020</w:t>
      </w:r>
    </w:p>
    <w:p w14:paraId="5DDCD9D3" w14:textId="77777777" w:rsidR="003551C0" w:rsidRPr="00973B68" w:rsidRDefault="003551C0">
      <w:pPr>
        <w:rPr>
          <w:rFonts w:asciiTheme="majorHAnsi" w:eastAsia="Calibri" w:hAnsiTheme="majorHAnsi" w:cstheme="majorHAnsi"/>
          <w:sz w:val="20"/>
          <w:szCs w:val="20"/>
        </w:rPr>
      </w:pPr>
    </w:p>
    <w:p w14:paraId="3498CE19" w14:textId="77777777" w:rsidR="005F07DF" w:rsidRPr="005F07DF" w:rsidRDefault="005F07DF" w:rsidP="005F07DF">
      <w:pPr>
        <w:spacing w:before="240" w:after="240"/>
        <w:rPr>
          <w:rFonts w:asciiTheme="majorHAnsi" w:eastAsia="Times New Roman" w:hAnsiTheme="majorHAnsi" w:cstheme="majorHAnsi"/>
          <w:sz w:val="20"/>
          <w:szCs w:val="20"/>
          <w:lang w:val="en-GB"/>
        </w:rPr>
      </w:pPr>
      <w:r w:rsidRPr="005F07DF">
        <w:rPr>
          <w:rFonts w:asciiTheme="majorHAnsi" w:eastAsia="Times New Roman" w:hAnsiTheme="majorHAnsi" w:cstheme="majorHAnsi"/>
          <w:color w:val="000000"/>
          <w:sz w:val="20"/>
          <w:szCs w:val="20"/>
          <w:shd w:val="clear" w:color="auto" w:fill="FFFFFF"/>
          <w:lang w:val="en-GB"/>
        </w:rPr>
        <w:t>Dear Headteacher</w:t>
      </w:r>
    </w:p>
    <w:p w14:paraId="65277450" w14:textId="77777777" w:rsidR="005F07DF" w:rsidRPr="007B74EC" w:rsidRDefault="005F07DF" w:rsidP="005F07DF">
      <w:pPr>
        <w:spacing w:before="240" w:after="240"/>
        <w:rPr>
          <w:rFonts w:asciiTheme="majorHAnsi" w:eastAsia="Times New Roman" w:hAnsiTheme="majorHAnsi" w:cstheme="majorHAnsi"/>
          <w:sz w:val="20"/>
          <w:szCs w:val="20"/>
          <w:lang w:val="en-GB"/>
        </w:rPr>
      </w:pPr>
      <w:r w:rsidRPr="007B74EC">
        <w:rPr>
          <w:rFonts w:asciiTheme="majorHAnsi" w:eastAsia="Times New Roman" w:hAnsiTheme="majorHAnsi" w:cstheme="majorHAnsi"/>
          <w:color w:val="000000"/>
          <w:sz w:val="20"/>
          <w:szCs w:val="20"/>
          <w:shd w:val="clear" w:color="auto" w:fill="FFFFFF"/>
          <w:lang w:val="en-GB"/>
        </w:rPr>
        <w:t>NSEAD members want to return to their art classrooms as soon as possible. Pupils need the art, craft and design equipment and materials and teaching that they can only get in a classroom environment. But this can only happen when we are fully confident that allowing our children to return to school is safe - for everybody.</w:t>
      </w:r>
    </w:p>
    <w:p w14:paraId="35A61C19" w14:textId="5AB2DDFD" w:rsidR="005F07DF" w:rsidRPr="007B74EC" w:rsidRDefault="005F07DF" w:rsidP="005F07DF">
      <w:pPr>
        <w:spacing w:before="240" w:after="240"/>
        <w:rPr>
          <w:rFonts w:asciiTheme="majorHAnsi" w:eastAsia="Times New Roman" w:hAnsiTheme="majorHAnsi" w:cstheme="majorHAnsi"/>
          <w:sz w:val="20"/>
          <w:szCs w:val="20"/>
          <w:lang w:val="en-GB"/>
        </w:rPr>
      </w:pPr>
      <w:r w:rsidRPr="007B74EC">
        <w:rPr>
          <w:rFonts w:asciiTheme="majorHAnsi" w:eastAsia="Times New Roman" w:hAnsiTheme="majorHAnsi" w:cstheme="majorHAnsi"/>
          <w:color w:val="000000"/>
          <w:sz w:val="20"/>
          <w:szCs w:val="20"/>
          <w:shd w:val="clear" w:color="auto" w:fill="FFFFFF"/>
          <w:lang w:val="en-GB"/>
        </w:rPr>
        <w:t>Throughout this period of school closures, we have been providing advice to members delivering practical lessons for vulnerable pupils and the children of key workers. Practical work can, and should happen, but there are specific issues that will need to be considered in addition to all normal planning and risk assessment judgements. Of course, as numbers increase these judgements become far more complex.</w:t>
      </w:r>
    </w:p>
    <w:p w14:paraId="57BC3A74" w14:textId="77777777" w:rsidR="007B74EC" w:rsidRPr="007B74EC" w:rsidRDefault="007B74EC" w:rsidP="007B74EC">
      <w:pPr>
        <w:spacing w:before="240" w:after="240"/>
        <w:rPr>
          <w:rFonts w:asciiTheme="majorHAnsi" w:eastAsia="Times New Roman" w:hAnsiTheme="majorHAnsi" w:cstheme="majorHAnsi"/>
          <w:sz w:val="20"/>
          <w:szCs w:val="20"/>
          <w:lang w:val="en-GB"/>
        </w:rPr>
      </w:pPr>
      <w:r w:rsidRPr="007B74EC">
        <w:rPr>
          <w:rFonts w:asciiTheme="majorHAnsi" w:hAnsiTheme="majorHAnsi" w:cstheme="majorHAnsi"/>
          <w:color w:val="222222"/>
          <w:sz w:val="20"/>
          <w:szCs w:val="20"/>
          <w:shd w:val="clear" w:color="auto" w:fill="FFFFFF"/>
        </w:rPr>
        <w:t>Headteachers will use the expertise of their specialist leaders as they consider the layout of practical subject rooms not typical of normal classrooms. Guidance by CLEAPSS on the safe division of workshops and specialist studios, models how class sizes should be determined by careful analysis of each room and not based on a selected group size number.</w:t>
      </w:r>
    </w:p>
    <w:p w14:paraId="7FB90E9F" w14:textId="77777777" w:rsidR="00513485" w:rsidRDefault="005F07DF" w:rsidP="00513485">
      <w:pPr>
        <w:spacing w:before="240" w:after="240"/>
        <w:rPr>
          <w:rFonts w:asciiTheme="majorHAnsi" w:eastAsia="Times New Roman" w:hAnsiTheme="majorHAnsi" w:cstheme="majorHAnsi"/>
          <w:color w:val="000000"/>
          <w:sz w:val="20"/>
          <w:szCs w:val="20"/>
          <w:shd w:val="clear" w:color="auto" w:fill="FFFFFF"/>
          <w:lang w:val="en-GB"/>
        </w:rPr>
      </w:pPr>
      <w:r w:rsidRPr="005F07DF">
        <w:rPr>
          <w:rFonts w:asciiTheme="majorHAnsi" w:eastAsia="Times New Roman" w:hAnsiTheme="majorHAnsi" w:cstheme="majorHAnsi"/>
          <w:color w:val="000000"/>
          <w:sz w:val="20"/>
          <w:szCs w:val="20"/>
          <w:shd w:val="clear" w:color="auto" w:fill="FFFFFF"/>
          <w:lang w:val="en-GB"/>
        </w:rPr>
        <w:t xml:space="preserve">We know that </w:t>
      </w:r>
      <w:r w:rsidRPr="005F07DF">
        <w:rPr>
          <w:rFonts w:asciiTheme="majorHAnsi" w:eastAsia="Times New Roman" w:hAnsiTheme="majorHAnsi" w:cstheme="majorHAnsi"/>
          <w:color w:val="000000"/>
          <w:sz w:val="20"/>
          <w:szCs w:val="20"/>
          <w:lang w:val="en-GB"/>
        </w:rPr>
        <w:t>safety and welfare of pupils and staff is a paramount principle for headteachers everywhere. We welcome the Government announcement that they no longer wish to dictate June 1st as a fixed day for the return of primary school pupils, and that they will not force schools to open to pupils. We also recognise that this puts a new onus on employers to make these difficult decisions of when and how to determine when it is safe to operate, based on local circumstances.</w:t>
      </w:r>
      <w:r w:rsidRPr="00973B68">
        <w:rPr>
          <w:rFonts w:asciiTheme="majorHAnsi" w:eastAsia="Times New Roman" w:hAnsiTheme="majorHAnsi" w:cstheme="majorHAnsi"/>
          <w:color w:val="000000"/>
          <w:sz w:val="20"/>
          <w:szCs w:val="20"/>
          <w:shd w:val="clear" w:color="auto" w:fill="FFFFFF"/>
          <w:lang w:val="en-GB"/>
        </w:rPr>
        <w:t xml:space="preserve"> I</w:t>
      </w:r>
      <w:r w:rsidRPr="005F07DF">
        <w:rPr>
          <w:rFonts w:asciiTheme="majorHAnsi" w:eastAsia="Times New Roman" w:hAnsiTheme="majorHAnsi" w:cstheme="majorHAnsi"/>
          <w:color w:val="000000"/>
          <w:sz w:val="20"/>
          <w:szCs w:val="20"/>
          <w:shd w:val="clear" w:color="auto" w:fill="FFFFFF"/>
          <w:lang w:val="en-GB"/>
        </w:rPr>
        <w:t>t is more important</w:t>
      </w:r>
      <w:r w:rsidRPr="00973B68">
        <w:rPr>
          <w:rFonts w:asciiTheme="majorHAnsi" w:eastAsia="Times New Roman" w:hAnsiTheme="majorHAnsi" w:cstheme="majorHAnsi"/>
          <w:color w:val="000000"/>
          <w:sz w:val="20"/>
          <w:szCs w:val="20"/>
          <w:shd w:val="clear" w:color="auto" w:fill="FFFFFF"/>
          <w:lang w:val="en-GB"/>
        </w:rPr>
        <w:t xml:space="preserve"> than ever</w:t>
      </w:r>
      <w:r w:rsidRPr="005F07DF">
        <w:rPr>
          <w:rFonts w:asciiTheme="majorHAnsi" w:eastAsia="Times New Roman" w:hAnsiTheme="majorHAnsi" w:cstheme="majorHAnsi"/>
          <w:color w:val="000000"/>
          <w:sz w:val="20"/>
          <w:szCs w:val="20"/>
          <w:shd w:val="clear" w:color="auto" w:fill="FFFFFF"/>
          <w:lang w:val="en-GB"/>
        </w:rPr>
        <w:t xml:space="preserve"> that the concerns of staff are heard and taken into account, in every school.</w:t>
      </w:r>
      <w:r w:rsidR="00403AC7">
        <w:rPr>
          <w:rFonts w:asciiTheme="majorHAnsi" w:eastAsia="Times New Roman" w:hAnsiTheme="majorHAnsi" w:cstheme="majorHAnsi"/>
          <w:color w:val="000000"/>
          <w:sz w:val="20"/>
          <w:szCs w:val="20"/>
          <w:shd w:val="clear" w:color="auto" w:fill="FFFFFF"/>
          <w:lang w:val="en-GB"/>
        </w:rPr>
        <w:t xml:space="preserve"> We do not expect risk to be eliminated, but it must be mitigated so that risks are at an acceptable level for school staff </w:t>
      </w:r>
      <w:r w:rsidR="00513485" w:rsidRPr="00513485">
        <w:rPr>
          <w:rFonts w:asciiTheme="majorHAnsi" w:eastAsia="Times New Roman" w:hAnsiTheme="majorHAnsi" w:cstheme="majorHAnsi"/>
          <w:sz w:val="20"/>
          <w:szCs w:val="20"/>
          <w:shd w:val="clear" w:color="auto" w:fill="FFFFFF"/>
          <w:lang w:val="en-GB"/>
        </w:rPr>
        <w:t>students, parents and carers</w:t>
      </w:r>
      <w:r w:rsidR="00513485">
        <w:rPr>
          <w:rFonts w:asciiTheme="majorHAnsi" w:eastAsia="Times New Roman" w:hAnsiTheme="majorHAnsi" w:cstheme="majorHAnsi"/>
          <w:color w:val="FF0000"/>
          <w:sz w:val="20"/>
          <w:szCs w:val="20"/>
          <w:shd w:val="clear" w:color="auto" w:fill="FFFFFF"/>
          <w:lang w:val="en-GB"/>
        </w:rPr>
        <w:t>.</w:t>
      </w:r>
      <w:r w:rsidR="00513485">
        <w:rPr>
          <w:rFonts w:asciiTheme="majorHAnsi" w:eastAsia="Times New Roman" w:hAnsiTheme="majorHAnsi" w:cstheme="majorHAnsi"/>
          <w:color w:val="000000"/>
          <w:sz w:val="20"/>
          <w:szCs w:val="20"/>
          <w:shd w:val="clear" w:color="auto" w:fill="FFFFFF"/>
          <w:lang w:val="en-GB"/>
        </w:rPr>
        <w:t xml:space="preserve"> </w:t>
      </w:r>
    </w:p>
    <w:p w14:paraId="63E363EF" w14:textId="7972EE3B" w:rsidR="005F07DF" w:rsidRPr="00973B68" w:rsidRDefault="005F07DF" w:rsidP="005F07DF">
      <w:pPr>
        <w:spacing w:before="240" w:after="240"/>
        <w:rPr>
          <w:rFonts w:asciiTheme="majorHAnsi" w:eastAsia="Times New Roman" w:hAnsiTheme="majorHAnsi" w:cstheme="majorHAnsi"/>
          <w:color w:val="000000"/>
          <w:sz w:val="20"/>
          <w:szCs w:val="20"/>
          <w:lang w:val="en-GB"/>
        </w:rPr>
      </w:pPr>
      <w:r w:rsidRPr="005F07DF">
        <w:rPr>
          <w:rFonts w:asciiTheme="majorHAnsi" w:eastAsia="Times New Roman" w:hAnsiTheme="majorHAnsi" w:cstheme="majorHAnsi"/>
          <w:color w:val="000000"/>
          <w:sz w:val="20"/>
          <w:szCs w:val="20"/>
          <w:lang w:val="en-GB"/>
        </w:rPr>
        <w:t>We remain concerned that despite repeated requests, the modelling data on which the schools</w:t>
      </w:r>
      <w:r w:rsidRPr="00973B68">
        <w:rPr>
          <w:rFonts w:asciiTheme="majorHAnsi" w:eastAsia="Times New Roman" w:hAnsiTheme="majorHAnsi" w:cstheme="majorHAnsi"/>
          <w:color w:val="000000"/>
          <w:sz w:val="20"/>
          <w:szCs w:val="20"/>
          <w:lang w:val="en-GB"/>
        </w:rPr>
        <w:t xml:space="preserve">’ </w:t>
      </w:r>
      <w:r w:rsidRPr="005F07DF">
        <w:rPr>
          <w:rFonts w:asciiTheme="majorHAnsi" w:eastAsia="Times New Roman" w:hAnsiTheme="majorHAnsi" w:cstheme="majorHAnsi"/>
          <w:color w:val="000000"/>
          <w:sz w:val="20"/>
          <w:szCs w:val="20"/>
          <w:lang w:val="en-GB"/>
        </w:rPr>
        <w:t>guidance is based has still not been published. There are growing concerns that track, trace and isolate measures are facing delays, and the additional resources and budget that you need for enhanced school cleaning, PPE and risk assessments are not available.</w:t>
      </w:r>
    </w:p>
    <w:p w14:paraId="173ACA59" w14:textId="77777777" w:rsidR="005F07DF" w:rsidRPr="005F07DF" w:rsidRDefault="005F07DF" w:rsidP="005F07DF">
      <w:pPr>
        <w:spacing w:before="240" w:after="240"/>
        <w:rPr>
          <w:rFonts w:asciiTheme="majorHAnsi" w:eastAsia="Times New Roman" w:hAnsiTheme="majorHAnsi" w:cstheme="majorHAnsi"/>
          <w:sz w:val="20"/>
          <w:szCs w:val="20"/>
          <w:lang w:val="en-GB"/>
        </w:rPr>
      </w:pPr>
      <w:r w:rsidRPr="005F07DF">
        <w:rPr>
          <w:rFonts w:asciiTheme="majorHAnsi" w:eastAsia="Times New Roman" w:hAnsiTheme="majorHAnsi" w:cstheme="majorHAnsi"/>
          <w:color w:val="000000"/>
          <w:sz w:val="20"/>
          <w:szCs w:val="20"/>
          <w:lang w:val="en-GB"/>
        </w:rPr>
        <w:t>On behalf of our members, who are being asked to prepare for the partial reopening of schools, I implore you to listen to their concerns, their professional opinions and to take them fully into account as you make decisions about arrangements in your school.</w:t>
      </w:r>
    </w:p>
    <w:p w14:paraId="653EA869" w14:textId="37A2CF9E" w:rsidR="005F07DF" w:rsidRPr="005F07DF" w:rsidRDefault="005F07DF" w:rsidP="005F07DF">
      <w:pPr>
        <w:spacing w:before="240" w:after="240"/>
        <w:rPr>
          <w:rFonts w:asciiTheme="majorHAnsi" w:eastAsia="Times New Roman" w:hAnsiTheme="majorHAnsi" w:cstheme="majorHAnsi"/>
          <w:sz w:val="20"/>
          <w:szCs w:val="20"/>
          <w:lang w:val="en-GB"/>
        </w:rPr>
      </w:pPr>
      <w:r w:rsidRPr="005F07DF">
        <w:rPr>
          <w:rFonts w:asciiTheme="majorHAnsi" w:eastAsia="Times New Roman" w:hAnsiTheme="majorHAnsi" w:cstheme="majorHAnsi"/>
          <w:color w:val="000000"/>
          <w:sz w:val="20"/>
          <w:szCs w:val="20"/>
          <w:shd w:val="clear" w:color="auto" w:fill="FFFFFF"/>
          <w:lang w:val="en-GB"/>
        </w:rPr>
        <w:t xml:space="preserve">NSEAD is fully committed to getting pupils back to their art rooms – but for the sake of our children, our </w:t>
      </w:r>
      <w:r w:rsidR="00973B68" w:rsidRPr="005F07DF">
        <w:rPr>
          <w:rFonts w:asciiTheme="majorHAnsi" w:eastAsia="Times New Roman" w:hAnsiTheme="majorHAnsi" w:cstheme="majorHAnsi"/>
          <w:color w:val="000000"/>
          <w:sz w:val="20"/>
          <w:szCs w:val="20"/>
          <w:shd w:val="clear" w:color="auto" w:fill="FFFFFF"/>
          <w:lang w:val="en-GB"/>
        </w:rPr>
        <w:t>members,</w:t>
      </w:r>
      <w:r w:rsidRPr="005F07DF">
        <w:rPr>
          <w:rFonts w:asciiTheme="majorHAnsi" w:eastAsia="Times New Roman" w:hAnsiTheme="majorHAnsi" w:cstheme="majorHAnsi"/>
          <w:color w:val="000000"/>
          <w:sz w:val="20"/>
          <w:szCs w:val="20"/>
          <w:shd w:val="clear" w:color="auto" w:fill="FFFFFF"/>
          <w:lang w:val="en-GB"/>
        </w:rPr>
        <w:t xml:space="preserve"> and our communities</w:t>
      </w:r>
      <w:r w:rsidR="00973B68" w:rsidRPr="00973B68">
        <w:rPr>
          <w:rFonts w:asciiTheme="majorHAnsi" w:eastAsia="Times New Roman" w:hAnsiTheme="majorHAnsi" w:cstheme="majorHAnsi"/>
          <w:color w:val="000000"/>
          <w:sz w:val="20"/>
          <w:szCs w:val="20"/>
          <w:shd w:val="clear" w:color="auto" w:fill="FFFFFF"/>
          <w:lang w:val="en-GB"/>
        </w:rPr>
        <w:t>,</w:t>
      </w:r>
      <w:r w:rsidRPr="005F07DF">
        <w:rPr>
          <w:rFonts w:asciiTheme="majorHAnsi" w:eastAsia="Times New Roman" w:hAnsiTheme="majorHAnsi" w:cstheme="majorHAnsi"/>
          <w:color w:val="000000"/>
          <w:sz w:val="20"/>
          <w:szCs w:val="20"/>
          <w:shd w:val="clear" w:color="auto" w:fill="FFFFFF"/>
          <w:lang w:val="en-GB"/>
        </w:rPr>
        <w:t xml:space="preserve"> this can only happen when it is safe to do so.</w:t>
      </w:r>
    </w:p>
    <w:p w14:paraId="5DDCD9E3" w14:textId="77777777" w:rsidR="003551C0" w:rsidRPr="00973B68" w:rsidRDefault="003551C0">
      <w:pPr>
        <w:rPr>
          <w:rFonts w:asciiTheme="majorHAnsi" w:eastAsia="Calibri" w:hAnsiTheme="majorHAnsi" w:cstheme="majorHAnsi"/>
          <w:sz w:val="20"/>
          <w:szCs w:val="20"/>
        </w:rPr>
      </w:pPr>
    </w:p>
    <w:p w14:paraId="5DDCD9E4" w14:textId="47212ABD" w:rsidR="003551C0" w:rsidRPr="00973B68" w:rsidRDefault="00513485">
      <w:pPr>
        <w:rPr>
          <w:rFonts w:asciiTheme="majorHAnsi" w:eastAsia="Calibri" w:hAnsiTheme="majorHAnsi" w:cstheme="majorHAnsi"/>
          <w:sz w:val="20"/>
          <w:szCs w:val="20"/>
        </w:rPr>
      </w:pPr>
      <w:r>
        <w:rPr>
          <w:noProof/>
        </w:rPr>
        <w:pict w14:anchorId="51A1CC23">
          <v:rect id="Ink 1" o:spid="_x0000_s1026" style="position:absolute;margin-left:85.1pt;margin-top:-6.65pt;width:109pt;height:28.35pt;z-index:251659264;visibility:visible;mso-wrap-style:square;mso-wrap-distance-left:9pt;mso-wrap-distance-top:0;mso-wrap-distance-right:9pt;mso-wrap-distance-bottom:0;mso-position-horizontal:absolute;mso-position-horizontal-relative:text;mso-position-vertical:absolute;mso-position-vertical-relative:text" coordorigin=",1" coordsize="3796,950" filled="f" strokeweight=".5mm">
            <v:stroke endcap="round"/>
            <v:path shadowok="f" o:extrusionok="f" fillok="f" insetpenok="f"/>
            <o:lock v:ext="edit" rotation="t" text="t"/>
            <o:ink i="ALEJHQOiAkwBEFjPVIrml8VPjwb4utLhmyIDBkgURTJGMgUCC2QZGDIKgcf//w+Ax///DzMKgcf/&#10;/w+Ax///DwrxCIsGh9La/gyOICgaAwWHQFAICQCAoDABAYAgMCgIQCAhAICQCAkAgMAgZAYAgEBQ&#10;AEAgMAgEAgEAmU1gc0l8AQBAIJE4AIBASAQFAIDAIDAEBgEBgCAwBAICAIDAIDAEIIDBIRD0GiYA&#10;QCAhAICgEBIBAUAgKAQFAICgEBgEBQCAoBAUAgKAQEgEBIBARAItapLBpthuBIAQAgCAQ1AIDAID&#10;AIDAEBgEBgCAwCAwBAYBAYEEBgEBIFBoCQCGxiBwOBwGBwGCwGDwaCwSAwAIDAEBgEBgCAoBAYBA&#10;UAgKAQFAIDAIDAIDAEBgCAwAgMAAIDAIBAYBAIDAIBAYFAYNC0BgAQGAAAAAn0xpVwxXAIAQCRiA&#10;QFAICgEBQCAoBARAICQGAEBgCAkAgJAZFBYVF4FAIFGpfAYAgEBgBAEHIBASAQFAIDAICgEBQCAo&#10;BAQEAhEBgEBgJAUEgMBgMBgULgEDgEBgKAwSAkBgEBgEBCAwCAoBARBYMgEBAEAgJAICgEBgCAwA&#10;BAyAEAgMCEAEAQKBwGAQGAAgEBgEBgAgMAIBAUOEBgCAwCDSycYFo0BmVfQGAwCBoDBIigIgMAgc&#10;AgMAgcAgKAkBICEBQGKwFAYCQFAYbA4CEBRhABACAQ2PIAQCAwKAwBAiAEAIAQCAQGAQGBQGAIBA&#10;YAgCCQGAQGBQFACFRSABAGUs4aC4D7jE4aQaOwEgEBQCAggUOQAIBAYAiUwV6gxyPQSagIfheuCr&#10;gGBNYwKAkBgEIlsBgEBQCAoBAQCAwCAgCAwBAYAgMAgMAgMAgMDAgMAgMAgMAgKOwFAIDB8f5WiG&#10;K8NIDAoDAIPGEBgCAwAIBASAQGAQGAAQAEAgMAQGACARSAwBGpZOUImsAgMAgKAQFAICgEBIBAUA&#10;gIgEBBAICAIDAAQGACAwAgMAQGAJnp2uQSo64hIgEBgUBQBCEAgKAQGAIDAAIBAUAgMAgAEAgMAg&#10;UOIBDpTSoDAoDAIBAYBAZNb5RMYAEBgAgMAQGAIDAIDAIDAIDAYBAYAgMAgMAgMAgKAQFAIDAICQ&#10;CAoBASWx6AwAgMAgEBIXGoCQCAwCAwCAwCAwAgMAAIBAUAgMAgMAlUfm1SwDAYDAYChogMAgMAgI&#10;EBgEBAQGAQGAQFAICEBgCpp7TCBTW2CACAQGAQKABAIDAIDAAIBAYAAgEBgEAhCAIBAYBAIDFIDA&#10;IDAJNPYBAQgEPgEBIBAUBgBAYBAQQGAIHAICBAYBAYBASAQFAYAQGAQGAQFAICQkIDAIXCkAgMAg&#10;MAgMAQmHEAgMAgMAAgEBgAQCAwCAwBAIBAYFAYBAIFFJJR5NApRPyAQAgEKjsAgMAAQCAkAQGAID&#10;AICIDAICiCAoGgaAwGAQFBUDgcBgMBQGAoGgMBgMJiUDgEBIDAIDAUCIDAEBQCAoBAYTCoDAAgEB&#10;gAgcAgBAEAIDA4EgUAgEAgUOmlWx1s+AwGAoKgIgMAgIgJC4EQCAQBAIAgUCgkYhqFweBgo/QCNo&#10;wZZK6gA6wA==&#10;" annotation="t"/>
          </v:rect>
        </w:pict>
      </w:r>
      <w:r w:rsidR="00356E64" w:rsidRPr="00973B68">
        <w:rPr>
          <w:rFonts w:asciiTheme="majorHAnsi" w:eastAsia="Calibri" w:hAnsiTheme="majorHAnsi" w:cstheme="majorHAnsi"/>
          <w:sz w:val="20"/>
          <w:szCs w:val="20"/>
        </w:rPr>
        <w:t xml:space="preserve">Yours faithfully, </w:t>
      </w:r>
      <w:r w:rsidR="002B7F8C">
        <w:rPr>
          <w:rFonts w:asciiTheme="majorHAnsi" w:eastAsia="Calibri" w:hAnsiTheme="majorHAnsi" w:cstheme="majorHAnsi"/>
          <w:sz w:val="20"/>
          <w:szCs w:val="20"/>
        </w:rPr>
        <w:t xml:space="preserve">   </w:t>
      </w:r>
    </w:p>
    <w:p w14:paraId="5DDCD9E5" w14:textId="77777777" w:rsidR="008E0A86" w:rsidRPr="00973B68" w:rsidRDefault="00EC0ADB">
      <w:pPr>
        <w:rPr>
          <w:rFonts w:asciiTheme="majorHAnsi" w:eastAsia="Calibri" w:hAnsiTheme="majorHAnsi" w:cstheme="majorHAnsi"/>
          <w:sz w:val="20"/>
          <w:szCs w:val="20"/>
        </w:rPr>
      </w:pPr>
    </w:p>
    <w:p w14:paraId="5DDCD9E6" w14:textId="3AFB59BF" w:rsidR="003551C0" w:rsidRDefault="003551C0">
      <w:pPr>
        <w:rPr>
          <w:rFonts w:asciiTheme="majorHAnsi" w:eastAsia="Calibri" w:hAnsiTheme="majorHAnsi" w:cstheme="majorHAnsi"/>
          <w:sz w:val="20"/>
          <w:szCs w:val="20"/>
        </w:rPr>
      </w:pPr>
    </w:p>
    <w:p w14:paraId="5DDCD9E9" w14:textId="3B84E8EE" w:rsidR="003551C0" w:rsidRDefault="00356E64" w:rsidP="007B74EC">
      <w:pPr>
        <w:rPr>
          <w:rFonts w:ascii="Calibri" w:eastAsia="Calibri" w:hAnsi="Calibri" w:cs="Calibri"/>
        </w:rPr>
      </w:pPr>
      <w:r w:rsidRPr="00973B68">
        <w:rPr>
          <w:rFonts w:asciiTheme="majorHAnsi" w:eastAsia="Calibri" w:hAnsiTheme="majorHAnsi" w:cstheme="majorHAnsi"/>
          <w:sz w:val="20"/>
          <w:szCs w:val="20"/>
        </w:rPr>
        <w:t>Michele Gregson, General Secretary NSEAD</w:t>
      </w:r>
    </w:p>
    <w:sectPr w:rsidR="003551C0" w:rsidSect="00F876F9">
      <w:footerReference w:type="default" r:id="rId7"/>
      <w:pgSz w:w="12240" w:h="15840"/>
      <w:pgMar w:top="1418" w:right="1608"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50695" w14:textId="77777777" w:rsidR="00EC0ADB" w:rsidRDefault="00EC0ADB">
      <w:r>
        <w:separator/>
      </w:r>
    </w:p>
  </w:endnote>
  <w:endnote w:type="continuationSeparator" w:id="0">
    <w:p w14:paraId="4F961202" w14:textId="77777777" w:rsidR="00EC0ADB" w:rsidRDefault="00E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D9F1" w14:textId="6786EC7F" w:rsidR="00CA1F81" w:rsidRDefault="00EC0ADB" w:rsidP="00973B68">
    <w:pPr>
      <w:ind w:left="720"/>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90A37" w14:textId="77777777" w:rsidR="00EC0ADB" w:rsidRDefault="00EC0ADB">
      <w:r>
        <w:separator/>
      </w:r>
    </w:p>
  </w:footnote>
  <w:footnote w:type="continuationSeparator" w:id="0">
    <w:p w14:paraId="352E1746" w14:textId="77777777" w:rsidR="00EC0ADB" w:rsidRDefault="00EC0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51C0"/>
    <w:rsid w:val="000345A0"/>
    <w:rsid w:val="002B7F8C"/>
    <w:rsid w:val="002E4530"/>
    <w:rsid w:val="003551C0"/>
    <w:rsid w:val="00356E64"/>
    <w:rsid w:val="00403AC7"/>
    <w:rsid w:val="00513485"/>
    <w:rsid w:val="005E667C"/>
    <w:rsid w:val="005F07DF"/>
    <w:rsid w:val="007B74EC"/>
    <w:rsid w:val="00973B68"/>
    <w:rsid w:val="00A24DC5"/>
    <w:rsid w:val="00AB4404"/>
    <w:rsid w:val="00C22EDF"/>
    <w:rsid w:val="00E72DA9"/>
    <w:rsid w:val="00EC0ADB"/>
    <w:rsid w:val="00F217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D9C7"/>
  <w15:docId w15:val="{706F6E72-E273-45A0-AF58-0D70F127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F9"/>
  </w:style>
  <w:style w:type="paragraph" w:styleId="Heading1">
    <w:name w:val="heading 1"/>
    <w:basedOn w:val="Normal"/>
    <w:next w:val="Normal"/>
    <w:uiPriority w:val="9"/>
    <w:qFormat/>
    <w:rsid w:val="00F876F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76F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76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76F9"/>
    <w:pPr>
      <w:keepNext/>
      <w:keepLines/>
      <w:spacing w:before="240" w:after="40"/>
      <w:outlineLvl w:val="3"/>
    </w:pPr>
    <w:rPr>
      <w:b/>
    </w:rPr>
  </w:style>
  <w:style w:type="paragraph" w:styleId="Heading5">
    <w:name w:val="heading 5"/>
    <w:basedOn w:val="Normal"/>
    <w:next w:val="Normal"/>
    <w:uiPriority w:val="9"/>
    <w:semiHidden/>
    <w:unhideWhenUsed/>
    <w:qFormat/>
    <w:rsid w:val="00F876F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876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76F9"/>
    <w:pPr>
      <w:keepNext/>
      <w:keepLines/>
      <w:spacing w:before="480" w:after="120"/>
    </w:pPr>
    <w:rPr>
      <w:b/>
      <w:sz w:val="72"/>
      <w:szCs w:val="72"/>
    </w:rPr>
  </w:style>
  <w:style w:type="paragraph" w:styleId="Subtitle">
    <w:name w:val="Subtitle"/>
    <w:basedOn w:val="Normal"/>
    <w:next w:val="Normal"/>
    <w:uiPriority w:val="11"/>
    <w:qFormat/>
    <w:rsid w:val="00F876F9"/>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B0B3D"/>
    <w:pPr>
      <w:spacing w:before="100" w:beforeAutospacing="1" w:after="100" w:afterAutospacing="1"/>
    </w:pPr>
    <w:rPr>
      <w:rFonts w:ascii="Times New Roman" w:eastAsia="Times New Roman" w:hAnsi="Times New Roman" w:cs="Times New Roman"/>
      <w:lang w:val="en-GB"/>
    </w:rPr>
  </w:style>
  <w:style w:type="paragraph" w:styleId="Header">
    <w:name w:val="header"/>
    <w:basedOn w:val="Normal"/>
    <w:link w:val="HeaderChar"/>
    <w:uiPriority w:val="99"/>
    <w:unhideWhenUsed/>
    <w:rsid w:val="00973B68"/>
    <w:pPr>
      <w:tabs>
        <w:tab w:val="center" w:pos="4513"/>
        <w:tab w:val="right" w:pos="9026"/>
      </w:tabs>
    </w:pPr>
  </w:style>
  <w:style w:type="character" w:customStyle="1" w:styleId="HeaderChar">
    <w:name w:val="Header Char"/>
    <w:basedOn w:val="DefaultParagraphFont"/>
    <w:link w:val="Header"/>
    <w:uiPriority w:val="99"/>
    <w:rsid w:val="00973B68"/>
  </w:style>
  <w:style w:type="paragraph" w:styleId="Footer">
    <w:name w:val="footer"/>
    <w:basedOn w:val="Normal"/>
    <w:link w:val="FooterChar"/>
    <w:uiPriority w:val="99"/>
    <w:unhideWhenUsed/>
    <w:rsid w:val="00973B68"/>
    <w:pPr>
      <w:tabs>
        <w:tab w:val="center" w:pos="4513"/>
        <w:tab w:val="right" w:pos="9026"/>
      </w:tabs>
    </w:pPr>
  </w:style>
  <w:style w:type="character" w:customStyle="1" w:styleId="FooterChar">
    <w:name w:val="Footer Char"/>
    <w:basedOn w:val="DefaultParagraphFont"/>
    <w:link w:val="Footer"/>
    <w:uiPriority w:val="99"/>
    <w:rsid w:val="0097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367653">
      <w:bodyDiv w:val="1"/>
      <w:marLeft w:val="0"/>
      <w:marRight w:val="0"/>
      <w:marTop w:val="0"/>
      <w:marBottom w:val="0"/>
      <w:divBdr>
        <w:top w:val="none" w:sz="0" w:space="0" w:color="auto"/>
        <w:left w:val="none" w:sz="0" w:space="0" w:color="auto"/>
        <w:bottom w:val="none" w:sz="0" w:space="0" w:color="auto"/>
        <w:right w:val="none" w:sz="0" w:space="0" w:color="auto"/>
      </w:divBdr>
    </w:div>
    <w:div w:id="576550176">
      <w:bodyDiv w:val="1"/>
      <w:marLeft w:val="0"/>
      <w:marRight w:val="0"/>
      <w:marTop w:val="0"/>
      <w:marBottom w:val="0"/>
      <w:divBdr>
        <w:top w:val="none" w:sz="0" w:space="0" w:color="auto"/>
        <w:left w:val="none" w:sz="0" w:space="0" w:color="auto"/>
        <w:bottom w:val="none" w:sz="0" w:space="0" w:color="auto"/>
        <w:right w:val="none" w:sz="0" w:space="0" w:color="auto"/>
      </w:divBdr>
    </w:div>
    <w:div w:id="652872748">
      <w:bodyDiv w:val="1"/>
      <w:marLeft w:val="0"/>
      <w:marRight w:val="0"/>
      <w:marTop w:val="0"/>
      <w:marBottom w:val="0"/>
      <w:divBdr>
        <w:top w:val="none" w:sz="0" w:space="0" w:color="auto"/>
        <w:left w:val="none" w:sz="0" w:space="0" w:color="auto"/>
        <w:bottom w:val="none" w:sz="0" w:space="0" w:color="auto"/>
        <w:right w:val="none" w:sz="0" w:space="0" w:color="auto"/>
      </w:divBdr>
    </w:div>
    <w:div w:id="858856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3</cp:revision>
  <dcterms:created xsi:type="dcterms:W3CDTF">2020-05-20T12:18:00Z</dcterms:created>
  <dcterms:modified xsi:type="dcterms:W3CDTF">2020-05-20T12:45:00Z</dcterms:modified>
</cp:coreProperties>
</file>